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响应文件一览表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复印件及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法人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身份证复印件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提供“国家企业信用信息公示系统（www.gsxt.gov.cn）”查询结果截图并加盖公章。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参与政府采购活动及履约承诺函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报价表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  <w:t>备注：所有材料正反两面复印，并加盖公章。请将上述材料按顺序合并装订成册，提交一式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  <w:t>份（统一密封，密封处加盖公章）。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7FA5F57"/>
    <w:rsid w:val="7DFB0D19"/>
    <w:rsid w:val="9A47C939"/>
    <w:rsid w:val="AFED8A3B"/>
    <w:rsid w:val="CCAF582A"/>
    <w:rsid w:val="FFFB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kmcg</cp:lastModifiedBy>
  <dcterms:modified xsi:type="dcterms:W3CDTF">2025-07-17T15:27:29Z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1B258FD60E1EAAEDFB078465B702FDD9</vt:lpwstr>
  </property>
</Properties>
</file>