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23BF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color w:val="auto"/>
          <w:sz w:val="44"/>
          <w:szCs w:val="44"/>
          <w:lang w:val="en-US" w:eastAsia="zh-CN"/>
        </w:rPr>
        <w:t>附件1：</w:t>
      </w:r>
    </w:p>
    <w:p w14:paraId="440E1D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color w:val="auto"/>
          <w:sz w:val="44"/>
          <w:szCs w:val="44"/>
          <w:lang w:val="en-US" w:eastAsia="zh-CN"/>
        </w:rPr>
      </w:pPr>
    </w:p>
    <w:p w14:paraId="4012646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color w:val="auto"/>
          <w:sz w:val="44"/>
          <w:szCs w:val="44"/>
          <w:lang w:val="en-US" w:eastAsia="zh-CN"/>
        </w:rPr>
        <w:t>呈贡区小型水库2025年白蚁防治项目</w:t>
      </w:r>
    </w:p>
    <w:p w14:paraId="77A465A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color w:val="auto"/>
          <w:sz w:val="44"/>
          <w:szCs w:val="44"/>
          <w:lang w:val="en-US" w:eastAsia="zh-CN"/>
        </w:rPr>
        <w:t>实施单位</w:t>
      </w:r>
      <w:r>
        <w:rPr>
          <w:rFonts w:hint="eastAsia" w:ascii="宋体" w:hAnsi="宋体" w:eastAsia="宋体" w:cs="Times New Roman"/>
          <w:color w:val="auto"/>
          <w:sz w:val="44"/>
          <w:szCs w:val="44"/>
          <w:lang w:val="en-US" w:eastAsia="zh-CN"/>
        </w:rPr>
        <w:t>比选</w:t>
      </w:r>
      <w:r>
        <w:rPr>
          <w:rFonts w:hint="eastAsia" w:ascii="宋体" w:hAnsi="宋体" w:eastAsia="宋体"/>
          <w:color w:val="auto"/>
          <w:sz w:val="44"/>
          <w:szCs w:val="44"/>
          <w:lang w:val="en-US" w:eastAsia="zh-CN"/>
        </w:rPr>
        <w:t>响应文件格式</w:t>
      </w:r>
    </w:p>
    <w:p w14:paraId="545A4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color w:val="auto"/>
          <w:sz w:val="30"/>
          <w:szCs w:val="30"/>
          <w:lang w:eastAsia="zh-CN"/>
        </w:rPr>
      </w:pPr>
      <w:bookmarkStart w:id="0" w:name="_Toc168040127"/>
      <w:bookmarkStart w:id="1" w:name="_Toc21109"/>
    </w:p>
    <w:p w14:paraId="504186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营业执照</w:t>
      </w:r>
      <w:bookmarkEnd w:id="0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bookmarkStart w:id="2" w:name="_Toc168040128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（复印件加盖公章）</w:t>
      </w:r>
    </w:p>
    <w:bookmarkEnd w:id="2"/>
    <w:p w14:paraId="330317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二、资质证书：</w:t>
      </w:r>
      <w:bookmarkStart w:id="3" w:name="_Toc27405"/>
      <w:bookmarkStart w:id="4" w:name="_Toc168040129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公司有害生物防治或白蚁防治相关专业能力资质证明材料；（复印件加盖公章）</w:t>
      </w:r>
    </w:p>
    <w:p w14:paraId="5AA5461D">
      <w:pPr>
        <w:pStyle w:val="4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三、信誉和财会资料</w:t>
      </w:r>
    </w:p>
    <w:p w14:paraId="52EADA58">
      <w:pPr>
        <w:pStyle w:val="4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1.有依法缴纳税收和社会保障资金的良好记录，提供2024年1月至今任意三个月的完税证明及社保缴纳证明（新成立的公司按实际成立时间提供）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（加盖公章）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 w14:paraId="76D47665">
      <w:pPr>
        <w:pStyle w:val="4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2.具有健全的财务会计制度，提供2024年度的财务报表（新成立的公司按实际成立年份提供）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（加盖公章）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 w14:paraId="08DC1430">
      <w:pPr>
        <w:pStyle w:val="4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3.近三年没有重大违法记录、未被列入失信被执行人名单相关证明材料；（如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未被列入“信用中国”网站失信被执行人、重大税收违法失信主体、政府采购严重违法失信行为记录名单及中国政府采购网“政府采购严重违法失信行为信息记录”。附相关网页截图并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加盖公章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）</w:t>
      </w:r>
    </w:p>
    <w:p w14:paraId="5C88D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、法定代表人身份证明、授权委托书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及代理人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身份证明、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投标函。（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格式自拟；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加盖公章）</w:t>
      </w:r>
    </w:p>
    <w:bookmarkEnd w:id="3"/>
    <w:p w14:paraId="4F6092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专业技术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能力</w:t>
      </w:r>
      <w:bookmarkEnd w:id="4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证明材料（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打分项，共40分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1BF4D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5" w:name="_Toc16804013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1.项目团队人员配备：项目负责人、工作人员和设备工具（附相关证明材料）（15分,5分/项）</w:t>
      </w:r>
    </w:p>
    <w:p w14:paraId="446EE2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司水利工程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蚁防治项目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类似业绩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证明材料（为2022年6月1日至今，合同协议书复印件加盖公章。）（25分，5分/个）</w:t>
      </w:r>
    </w:p>
    <w:p w14:paraId="7CCF5371">
      <w:pPr>
        <w:pStyle w:val="4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六、技术方案、质量和工期承诺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打分项，共40分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 w14:paraId="3D50C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1.项目整体实施服务方案（格式自拟）（20分）</w:t>
      </w:r>
    </w:p>
    <w:p w14:paraId="17B6FD84">
      <w:pPr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2.服务质量承诺及保障措施、服务工期承诺及保障措施（格式自拟）（20分，各10分）</w:t>
      </w:r>
    </w:p>
    <w:bookmarkEnd w:id="5"/>
    <w:p w14:paraId="3B0C9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比选报价一览表（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打分项，共20分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 w14:paraId="6FD806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报价评分采用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价优先法计算，即满足磋商文件要求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平均值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为磋商基准价：磋商报价得分=（磋商基准价/报价）×分值                                      </w:t>
      </w:r>
    </w:p>
    <w:p w14:paraId="2F3E515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八、其他说明：本项目不接受联合体投标。本次采购共划分为1个标段。单位负责人为同一人或者存在直接控股、管理关系的不同磋商申请人，不得参加同一合同项下的政府采购活动。</w:t>
      </w:r>
    </w:p>
    <w:p w14:paraId="39E2DF6B"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2F96A66">
      <w:pPr>
        <w:rPr>
          <w:rFonts w:hint="eastAsia"/>
          <w:color w:val="auto"/>
          <w:lang w:val="en-US" w:eastAsia="zh-CN"/>
        </w:rPr>
      </w:pPr>
    </w:p>
    <w:p w14:paraId="0CA300F3">
      <w:pPr>
        <w:pStyle w:val="4"/>
        <w:jc w:val="center"/>
        <w:rPr>
          <w:rFonts w:hint="eastAsia" w:ascii="宋体" w:hAnsi="宋体" w:eastAsia="宋体" w:cs="Times New Roman"/>
          <w:color w:val="auto"/>
          <w:sz w:val="44"/>
          <w:szCs w:val="44"/>
          <w:lang w:val="en-US" w:eastAsia="zh-CN"/>
        </w:rPr>
      </w:pPr>
      <w:bookmarkStart w:id="6" w:name="_Toc168040139"/>
      <w:bookmarkStart w:id="7" w:name="_Toc17782"/>
    </w:p>
    <w:p w14:paraId="2BCAF9E3">
      <w:pPr>
        <w:pStyle w:val="4"/>
        <w:jc w:val="center"/>
        <w:rPr>
          <w:rFonts w:hint="eastAsia" w:ascii="宋体" w:hAnsi="宋体" w:eastAsia="宋体" w:cs="Times New Roman"/>
          <w:color w:val="auto"/>
          <w:sz w:val="44"/>
          <w:szCs w:val="44"/>
          <w:lang w:val="en-US" w:eastAsia="zh-CN"/>
        </w:rPr>
      </w:pPr>
    </w:p>
    <w:p w14:paraId="183FE5B7">
      <w:pPr>
        <w:pStyle w:val="4"/>
        <w:jc w:val="center"/>
        <w:rPr>
          <w:rFonts w:hint="eastAsia" w:ascii="宋体" w:hAnsi="宋体" w:eastAsia="宋体" w:cs="Times New Roman"/>
          <w:color w:val="auto"/>
          <w:sz w:val="44"/>
          <w:szCs w:val="44"/>
          <w:lang w:val="en-US" w:eastAsia="zh-CN"/>
        </w:rPr>
      </w:pPr>
    </w:p>
    <w:p w14:paraId="7FF6888D">
      <w:pPr>
        <w:pStyle w:val="4"/>
        <w:jc w:val="center"/>
        <w:rPr>
          <w:rFonts w:hint="eastAsia" w:ascii="宋体" w:hAnsi="宋体" w:eastAsia="宋体" w:cs="Times New Roman"/>
          <w:color w:val="auto"/>
          <w:sz w:val="44"/>
          <w:szCs w:val="44"/>
          <w:lang w:val="en-US" w:eastAsia="zh-CN"/>
        </w:rPr>
      </w:pPr>
    </w:p>
    <w:p w14:paraId="4785CD1A">
      <w:pPr>
        <w:pStyle w:val="4"/>
        <w:jc w:val="both"/>
        <w:rPr>
          <w:rFonts w:hint="eastAsia" w:ascii="宋体" w:hAnsi="宋体" w:eastAsia="宋体" w:cs="Times New Roman"/>
          <w:color w:val="auto"/>
          <w:sz w:val="44"/>
          <w:szCs w:val="44"/>
          <w:lang w:val="en-US" w:eastAsia="zh-CN"/>
        </w:rPr>
      </w:pPr>
    </w:p>
    <w:p w14:paraId="7A39B1BB">
      <w:pPr>
        <w:pStyle w:val="3"/>
        <w:spacing w:line="360" w:lineRule="auto"/>
        <w:jc w:val="center"/>
        <w:rPr>
          <w:rFonts w:hint="eastAsia" w:ascii="Times New Roman" w:hAnsi="Times New Roman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(四)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法定代表人身份证明书</w:t>
      </w:r>
      <w:r>
        <w:rPr>
          <w:rFonts w:hint="eastAsia" w:ascii="宋体" w:hAnsi="宋体" w:eastAsia="宋体" w:cs="Times New Roman"/>
          <w:color w:val="auto"/>
          <w:sz w:val="32"/>
          <w:szCs w:val="32"/>
          <w:lang w:val="en-US" w:eastAsia="zh-CN"/>
        </w:rPr>
        <w:t>（参考样表）</w:t>
      </w:r>
    </w:p>
    <w:p w14:paraId="63627255">
      <w:pPr>
        <w:spacing w:line="480" w:lineRule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单位名称：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                                   </w:t>
      </w:r>
    </w:p>
    <w:p w14:paraId="2038161E">
      <w:pPr>
        <w:spacing w:line="480" w:lineRule="auto"/>
        <w:rPr>
          <w:rFonts w:hint="eastAsia" w:ascii="仿宋" w:hAnsi="仿宋" w:eastAsia="仿宋" w:cs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单位性质：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                                   </w:t>
      </w:r>
    </w:p>
    <w:p w14:paraId="507E76D6">
      <w:pPr>
        <w:spacing w:line="480" w:lineRule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地    址：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                                   </w:t>
      </w:r>
    </w:p>
    <w:p w14:paraId="18758D43">
      <w:pPr>
        <w:spacing w:line="480" w:lineRule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成立时间：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</w:t>
      </w:r>
    </w:p>
    <w:p w14:paraId="1913F26C">
      <w:pPr>
        <w:spacing w:line="480" w:lineRule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经营期限：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                                   </w:t>
      </w:r>
    </w:p>
    <w:p w14:paraId="4A4DA398">
      <w:pPr>
        <w:spacing w:line="480" w:lineRule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姓    名：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性    别：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</w:t>
      </w:r>
    </w:p>
    <w:p w14:paraId="73CE479F">
      <w:pPr>
        <w:spacing w:line="480" w:lineRule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年    龄：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职    务：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</w:t>
      </w:r>
    </w:p>
    <w:p w14:paraId="2D441F3B">
      <w:pPr>
        <w:spacing w:line="480" w:lineRule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系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（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比选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申请人名称）   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的法定代表人。</w:t>
      </w:r>
    </w:p>
    <w:p w14:paraId="188556F9">
      <w:pPr>
        <w:spacing w:line="480" w:lineRule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特此证明。</w:t>
      </w:r>
    </w:p>
    <w:p w14:paraId="3471D673">
      <w:pPr>
        <w:spacing w:line="360" w:lineRule="auto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279DE1CE">
      <w:pPr>
        <w:wordWrap w:val="0"/>
        <w:spacing w:line="360" w:lineRule="auto"/>
        <w:jc w:val="righ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申请人（盖单位章）：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  </w:t>
      </w:r>
    </w:p>
    <w:p w14:paraId="7EA1A0A5">
      <w:pPr>
        <w:wordWrap w:val="0"/>
        <w:spacing w:line="360" w:lineRule="auto"/>
        <w:jc w:val="righ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日      </w:t>
      </w:r>
    </w:p>
    <w:p w14:paraId="0D8153D8">
      <w:pPr>
        <w:spacing w:line="360" w:lineRule="auto"/>
        <w:jc w:val="both"/>
        <w:rPr>
          <w:rFonts w:hint="eastAsia"/>
          <w:color w:val="auto"/>
          <w:sz w:val="30"/>
          <w:szCs w:val="30"/>
        </w:rPr>
      </w:pPr>
    </w:p>
    <w:p w14:paraId="2235B9F6">
      <w:pPr>
        <w:spacing w:line="360" w:lineRule="auto"/>
        <w:rPr>
          <w:rFonts w:hint="eastAsia"/>
          <w:b/>
          <w:color w:val="auto"/>
          <w:sz w:val="21"/>
          <w:szCs w:val="21"/>
        </w:rPr>
      </w:pPr>
      <w:r>
        <w:rPr>
          <w:rFonts w:hint="eastAsia"/>
          <w:b/>
          <w:color w:val="auto"/>
          <w:sz w:val="30"/>
          <w:szCs w:val="30"/>
        </w:rPr>
        <w:t>注：附法定代表人身份证复印件。</w:t>
      </w:r>
    </w:p>
    <w:p w14:paraId="13F60C37">
      <w:pPr>
        <w:spacing w:line="360" w:lineRule="auto"/>
        <w:rPr>
          <w:rFonts w:hint="eastAsia"/>
          <w:b/>
          <w:color w:val="auto"/>
          <w:sz w:val="21"/>
          <w:szCs w:val="21"/>
        </w:rPr>
      </w:pPr>
    </w:p>
    <w:p w14:paraId="58161B96">
      <w:pPr>
        <w:spacing w:line="360" w:lineRule="auto"/>
        <w:rPr>
          <w:rFonts w:hint="eastAsia"/>
          <w:b/>
          <w:color w:val="auto"/>
          <w:sz w:val="21"/>
          <w:szCs w:val="21"/>
        </w:rPr>
      </w:pPr>
    </w:p>
    <w:p w14:paraId="6CF11241">
      <w:pPr>
        <w:spacing w:line="360" w:lineRule="auto"/>
        <w:rPr>
          <w:rFonts w:hint="eastAsia"/>
          <w:b/>
          <w:color w:val="auto"/>
          <w:sz w:val="21"/>
          <w:szCs w:val="21"/>
        </w:rPr>
      </w:pPr>
    </w:p>
    <w:p w14:paraId="7A582A6D">
      <w:pPr>
        <w:spacing w:line="360" w:lineRule="auto"/>
        <w:rPr>
          <w:rFonts w:hint="eastAsia"/>
          <w:b/>
          <w:color w:val="auto"/>
          <w:sz w:val="21"/>
          <w:szCs w:val="21"/>
        </w:rPr>
      </w:pPr>
    </w:p>
    <w:p w14:paraId="70FD814A">
      <w:pPr>
        <w:spacing w:line="360" w:lineRule="auto"/>
        <w:rPr>
          <w:rFonts w:hint="eastAsia"/>
          <w:b/>
          <w:color w:val="auto"/>
          <w:sz w:val="21"/>
          <w:szCs w:val="21"/>
        </w:rPr>
      </w:pPr>
    </w:p>
    <w:p w14:paraId="638A0E5C">
      <w:pPr>
        <w:spacing w:line="360" w:lineRule="auto"/>
        <w:rPr>
          <w:rFonts w:hint="eastAsia"/>
          <w:b/>
          <w:color w:val="auto"/>
          <w:sz w:val="21"/>
          <w:szCs w:val="21"/>
        </w:rPr>
      </w:pPr>
    </w:p>
    <w:p w14:paraId="1B82AA84">
      <w:pPr>
        <w:pStyle w:val="3"/>
        <w:spacing w:line="360" w:lineRule="auto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bookmarkStart w:id="8" w:name="_Toc18536"/>
      <w:bookmarkStart w:id="9" w:name="_Toc168040135"/>
      <w:bookmarkStart w:id="10" w:name="_Toc16363"/>
      <w:r>
        <w:rPr>
          <w:rFonts w:hint="eastAsia" w:ascii="宋体" w:hAnsi="宋体" w:eastAsia="宋体" w:cs="宋体"/>
          <w:color w:val="auto"/>
          <w:sz w:val="44"/>
          <w:szCs w:val="44"/>
        </w:rPr>
        <w:t>授权委托书</w:t>
      </w:r>
      <w:bookmarkEnd w:id="8"/>
      <w:bookmarkEnd w:id="9"/>
      <w:bookmarkEnd w:id="10"/>
      <w:r>
        <w:rPr>
          <w:rFonts w:hint="eastAsia" w:ascii="宋体" w:hAnsi="宋体" w:eastAsia="宋体" w:cs="Times New Roman"/>
          <w:color w:val="auto"/>
          <w:sz w:val="32"/>
          <w:szCs w:val="32"/>
          <w:lang w:val="en-US" w:eastAsia="zh-CN"/>
        </w:rPr>
        <w:t>（参考样表）</w:t>
      </w:r>
    </w:p>
    <w:p w14:paraId="786CCFA6"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本人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（姓名）系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比选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申请人名称）的法定代表人，现委托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（项目名称）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竞争性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比选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响应文件，其法律后果由我方承担。</w:t>
      </w:r>
    </w:p>
    <w:p w14:paraId="0B036481"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委托期限：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                                  </w:t>
      </w:r>
    </w:p>
    <w:p w14:paraId="149CA182">
      <w:p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代理人无转委托权。</w:t>
      </w:r>
    </w:p>
    <w:p w14:paraId="4058E47F">
      <w:p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4B7D9EE9">
      <w:pPr>
        <w:spacing w:line="360" w:lineRule="auto"/>
        <w:ind w:firstLine="602" w:firstLineChars="200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附：授权委托人身份证复印件。</w:t>
      </w:r>
    </w:p>
    <w:p w14:paraId="44FD1905"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5E66393E"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4442D0D0"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4DB6C029">
      <w:pPr>
        <w:spacing w:line="360" w:lineRule="auto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22242D44"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3ACD23CE"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申请人（盖单位章）：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      </w:t>
      </w:r>
    </w:p>
    <w:p w14:paraId="3DEA419B"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法定代表人（签字或盖章）：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    </w:t>
      </w:r>
    </w:p>
    <w:p w14:paraId="0AAD9260">
      <w:pPr>
        <w:wordWrap w:val="0"/>
        <w:spacing w:line="360" w:lineRule="auto"/>
        <w:ind w:right="44"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                  </w:t>
      </w:r>
    </w:p>
    <w:p w14:paraId="38805F03"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委托代理人（签字或签章）：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    </w:t>
      </w:r>
    </w:p>
    <w:p w14:paraId="2DBAFEAF">
      <w:pPr>
        <w:tabs>
          <w:tab w:val="left" w:pos="8460"/>
        </w:tabs>
        <w:wordWrap w:val="0"/>
        <w:spacing w:line="360" w:lineRule="auto"/>
        <w:ind w:right="44" w:firstLine="600" w:firstLineChars="200"/>
        <w:rPr>
          <w:rFonts w:hint="eastAsia" w:ascii="仿宋" w:hAnsi="仿宋" w:eastAsia="仿宋" w:cs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                             </w:t>
      </w:r>
    </w:p>
    <w:p w14:paraId="5F736F9F">
      <w:pPr>
        <w:spacing w:line="360" w:lineRule="auto"/>
        <w:ind w:right="420" w:firstLine="3000" w:firstLineChars="1000"/>
        <w:rPr>
          <w:rFonts w:hint="eastAsia" w:ascii="宋体" w:hAnsi="宋体" w:eastAsia="宋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</w:t>
      </w:r>
    </w:p>
    <w:p w14:paraId="699859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>（五）1项目团队人员配备</w:t>
      </w:r>
      <w:r>
        <w:rPr>
          <w:rFonts w:hint="eastAsia" w:ascii="宋体" w:hAnsi="宋体" w:eastAsia="宋体" w:cs="Times New Roman"/>
          <w:color w:val="auto"/>
          <w:sz w:val="32"/>
          <w:szCs w:val="32"/>
          <w:lang w:val="en-US" w:eastAsia="zh-CN"/>
        </w:rPr>
        <w:t>（参考样表）</w:t>
      </w:r>
    </w:p>
    <w:p w14:paraId="3883D3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  <w:t>（1）拟派往本项目的项目负责人简历表</w:t>
      </w:r>
    </w:p>
    <w:p w14:paraId="0040D1DE">
      <w:pPr>
        <w:rPr>
          <w:rFonts w:ascii="宋体" w:hAnsi="宋体"/>
          <w:color w:val="auto"/>
          <w:sz w:val="21"/>
          <w:szCs w:val="21"/>
        </w:rPr>
      </w:pPr>
      <w:r>
        <w:rPr>
          <w:rFonts w:hint="eastAsia"/>
          <w:color w:val="auto"/>
        </w:rPr>
        <w:t xml:space="preserve"> </w:t>
      </w:r>
    </w:p>
    <w:tbl>
      <w:tblPr>
        <w:tblStyle w:val="8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745"/>
        <w:gridCol w:w="1355"/>
        <w:gridCol w:w="284"/>
        <w:gridCol w:w="41"/>
        <w:gridCol w:w="810"/>
        <w:gridCol w:w="755"/>
        <w:gridCol w:w="15"/>
        <w:gridCol w:w="1125"/>
        <w:gridCol w:w="435"/>
        <w:gridCol w:w="645"/>
        <w:gridCol w:w="405"/>
        <w:gridCol w:w="1737"/>
      </w:tblGrid>
      <w:tr w14:paraId="5400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19" w:type="dxa"/>
            <w:noWrap w:val="0"/>
            <w:vAlign w:val="center"/>
          </w:tcPr>
          <w:p w14:paraId="1E205A5D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 w14:paraId="15812F1D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624D94E8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895" w:type="dxa"/>
            <w:gridSpan w:val="3"/>
            <w:noWrap w:val="0"/>
            <w:vAlign w:val="center"/>
          </w:tcPr>
          <w:p w14:paraId="0C8C4078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973170E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 w14:paraId="10D97115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68F8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19" w:type="dxa"/>
            <w:noWrap w:val="0"/>
            <w:vAlign w:val="center"/>
          </w:tcPr>
          <w:p w14:paraId="71B6B1E7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 w14:paraId="7B8CBE21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4FD83163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895" w:type="dxa"/>
            <w:gridSpan w:val="3"/>
            <w:noWrap w:val="0"/>
            <w:vAlign w:val="center"/>
          </w:tcPr>
          <w:p w14:paraId="6C5DA450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5F0E814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 w14:paraId="5A47A75B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3709F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419" w:type="dxa"/>
            <w:gridSpan w:val="3"/>
            <w:noWrap w:val="0"/>
            <w:vAlign w:val="center"/>
          </w:tcPr>
          <w:p w14:paraId="02669DA6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6194EE38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 w14:paraId="5E93C877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担任项目负责人年限</w:t>
            </w:r>
          </w:p>
        </w:tc>
        <w:tc>
          <w:tcPr>
            <w:tcW w:w="1737" w:type="dxa"/>
            <w:noWrap w:val="0"/>
            <w:vAlign w:val="center"/>
          </w:tcPr>
          <w:p w14:paraId="4FEE0220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26E2B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419" w:type="dxa"/>
            <w:gridSpan w:val="3"/>
            <w:noWrap w:val="0"/>
            <w:vAlign w:val="center"/>
          </w:tcPr>
          <w:p w14:paraId="4B11C1C8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证书</w:t>
            </w:r>
          </w:p>
        </w:tc>
        <w:tc>
          <w:tcPr>
            <w:tcW w:w="6252" w:type="dxa"/>
            <w:gridSpan w:val="10"/>
            <w:noWrap w:val="0"/>
            <w:vAlign w:val="center"/>
          </w:tcPr>
          <w:p w14:paraId="5A1020CA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08CB9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671" w:type="dxa"/>
            <w:gridSpan w:val="13"/>
            <w:noWrap w:val="0"/>
            <w:vAlign w:val="center"/>
          </w:tcPr>
          <w:p w14:paraId="7C3AEF0E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在进行和已完项目情况</w:t>
            </w:r>
          </w:p>
        </w:tc>
      </w:tr>
      <w:tr w14:paraId="05CB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64" w:type="dxa"/>
            <w:gridSpan w:val="2"/>
            <w:noWrap w:val="0"/>
            <w:vAlign w:val="center"/>
          </w:tcPr>
          <w:p w14:paraId="4375EB17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建设单位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631CC6B8">
            <w:pPr>
              <w:spacing w:line="276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 w14:paraId="70D6D688">
            <w:pPr>
              <w:spacing w:line="276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内容及规模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03649F7F">
            <w:pPr>
              <w:spacing w:line="276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开、竣工</w:t>
            </w:r>
          </w:p>
          <w:p w14:paraId="6A3F9193">
            <w:pPr>
              <w:spacing w:line="276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2787" w:type="dxa"/>
            <w:gridSpan w:val="3"/>
            <w:noWrap w:val="0"/>
            <w:vAlign w:val="center"/>
          </w:tcPr>
          <w:p w14:paraId="48BF2DFA"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3FF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64" w:type="dxa"/>
            <w:gridSpan w:val="2"/>
            <w:noWrap w:val="0"/>
            <w:vAlign w:val="center"/>
          </w:tcPr>
          <w:p w14:paraId="19C49DB4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68681624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noWrap w:val="0"/>
            <w:vAlign w:val="center"/>
          </w:tcPr>
          <w:p w14:paraId="20C055F9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591A2522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787" w:type="dxa"/>
            <w:gridSpan w:val="3"/>
            <w:noWrap w:val="0"/>
            <w:vAlign w:val="center"/>
          </w:tcPr>
          <w:p w14:paraId="0D7AEDDB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31AB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64" w:type="dxa"/>
            <w:gridSpan w:val="2"/>
            <w:noWrap w:val="0"/>
            <w:vAlign w:val="center"/>
          </w:tcPr>
          <w:p w14:paraId="205E3197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5D4B353F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noWrap w:val="0"/>
            <w:vAlign w:val="center"/>
          </w:tcPr>
          <w:p w14:paraId="6B08524F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3E8E4416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787" w:type="dxa"/>
            <w:gridSpan w:val="3"/>
            <w:noWrap w:val="0"/>
            <w:vAlign w:val="center"/>
          </w:tcPr>
          <w:p w14:paraId="5ACE7CAC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1D9A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64" w:type="dxa"/>
            <w:gridSpan w:val="2"/>
            <w:noWrap w:val="0"/>
            <w:vAlign w:val="center"/>
          </w:tcPr>
          <w:p w14:paraId="56D907B2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2FE6D214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noWrap w:val="0"/>
            <w:vAlign w:val="center"/>
          </w:tcPr>
          <w:p w14:paraId="2F780F3C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01586E4D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787" w:type="dxa"/>
            <w:gridSpan w:val="3"/>
            <w:noWrap w:val="0"/>
            <w:vAlign w:val="center"/>
          </w:tcPr>
          <w:p w14:paraId="77E751CC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142A0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  <w:jc w:val="center"/>
        </w:trPr>
        <w:tc>
          <w:tcPr>
            <w:tcW w:w="2064" w:type="dxa"/>
            <w:gridSpan w:val="2"/>
            <w:noWrap w:val="0"/>
            <w:vAlign w:val="center"/>
          </w:tcPr>
          <w:p w14:paraId="754416DB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79778948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noWrap w:val="0"/>
            <w:vAlign w:val="center"/>
          </w:tcPr>
          <w:p w14:paraId="43C95097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693DEF4D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787" w:type="dxa"/>
            <w:gridSpan w:val="3"/>
            <w:noWrap w:val="0"/>
            <w:vAlign w:val="center"/>
          </w:tcPr>
          <w:p w14:paraId="09ED7C76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5BC8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64" w:type="dxa"/>
            <w:gridSpan w:val="2"/>
            <w:noWrap w:val="0"/>
            <w:vAlign w:val="center"/>
          </w:tcPr>
          <w:p w14:paraId="190CF4B0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12CE9CEE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noWrap w:val="0"/>
            <w:vAlign w:val="center"/>
          </w:tcPr>
          <w:p w14:paraId="6DBCA822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3D5FE0B1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787" w:type="dxa"/>
            <w:gridSpan w:val="3"/>
            <w:noWrap w:val="0"/>
            <w:vAlign w:val="center"/>
          </w:tcPr>
          <w:p w14:paraId="213C8B1E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3A28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64" w:type="dxa"/>
            <w:gridSpan w:val="2"/>
            <w:noWrap w:val="0"/>
            <w:vAlign w:val="center"/>
          </w:tcPr>
          <w:p w14:paraId="6CAF1621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06777BAD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noWrap w:val="0"/>
            <w:vAlign w:val="center"/>
          </w:tcPr>
          <w:p w14:paraId="79313490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51D61F75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787" w:type="dxa"/>
            <w:gridSpan w:val="3"/>
            <w:noWrap w:val="0"/>
            <w:vAlign w:val="center"/>
          </w:tcPr>
          <w:p w14:paraId="64F9C325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73A0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64" w:type="dxa"/>
            <w:gridSpan w:val="2"/>
            <w:noWrap w:val="0"/>
            <w:vAlign w:val="center"/>
          </w:tcPr>
          <w:p w14:paraId="36C69880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24E0C9FB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noWrap w:val="0"/>
            <w:vAlign w:val="center"/>
          </w:tcPr>
          <w:p w14:paraId="6961534B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420535FE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787" w:type="dxa"/>
            <w:gridSpan w:val="3"/>
            <w:noWrap w:val="0"/>
            <w:vAlign w:val="center"/>
          </w:tcPr>
          <w:p w14:paraId="1EF01804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6BC8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64" w:type="dxa"/>
            <w:gridSpan w:val="2"/>
            <w:noWrap w:val="0"/>
            <w:vAlign w:val="center"/>
          </w:tcPr>
          <w:p w14:paraId="27336975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6E1AA44E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noWrap w:val="0"/>
            <w:vAlign w:val="center"/>
          </w:tcPr>
          <w:p w14:paraId="1CE33147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63931A96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787" w:type="dxa"/>
            <w:gridSpan w:val="3"/>
            <w:noWrap w:val="0"/>
            <w:vAlign w:val="center"/>
          </w:tcPr>
          <w:p w14:paraId="7A813EC5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2DDDE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64" w:type="dxa"/>
            <w:gridSpan w:val="2"/>
            <w:noWrap w:val="0"/>
            <w:vAlign w:val="center"/>
          </w:tcPr>
          <w:p w14:paraId="782338FD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7C1F7A31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noWrap w:val="0"/>
            <w:vAlign w:val="center"/>
          </w:tcPr>
          <w:p w14:paraId="6F22CBDA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7229CADB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787" w:type="dxa"/>
            <w:gridSpan w:val="3"/>
            <w:noWrap w:val="0"/>
            <w:vAlign w:val="center"/>
          </w:tcPr>
          <w:p w14:paraId="599F0AB7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773DB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64" w:type="dxa"/>
            <w:gridSpan w:val="2"/>
            <w:noWrap w:val="0"/>
            <w:vAlign w:val="center"/>
          </w:tcPr>
          <w:p w14:paraId="2F5818A6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2AA024F4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noWrap w:val="0"/>
            <w:vAlign w:val="center"/>
          </w:tcPr>
          <w:p w14:paraId="1F3B2C4C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1737BEFC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787" w:type="dxa"/>
            <w:gridSpan w:val="3"/>
            <w:noWrap w:val="0"/>
            <w:vAlign w:val="center"/>
          </w:tcPr>
          <w:p w14:paraId="2EF55E6C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</w:tbl>
    <w:p w14:paraId="4274C422">
      <w:pPr>
        <w:spacing w:line="276" w:lineRule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注：</w:t>
      </w:r>
      <w:r>
        <w:rPr>
          <w:rFonts w:hint="eastAsia"/>
          <w:color w:val="auto"/>
          <w:sz w:val="21"/>
          <w:szCs w:val="21"/>
        </w:rPr>
        <w:t>附相关证明材料复印件（拟派项目负责人身份证、相关证书、职称证、劳动合同、复印件）。</w:t>
      </w:r>
    </w:p>
    <w:p w14:paraId="47CA8F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 w14:paraId="03C923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 w14:paraId="41BB9B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br w:type="page"/>
      </w:r>
    </w:p>
    <w:p w14:paraId="41F08B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（2）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拟投入本项目人员情况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79"/>
        <w:gridCol w:w="721"/>
        <w:gridCol w:w="719"/>
        <w:gridCol w:w="1081"/>
        <w:gridCol w:w="988"/>
        <w:gridCol w:w="1417"/>
        <w:gridCol w:w="851"/>
        <w:gridCol w:w="709"/>
      </w:tblGrid>
      <w:tr w14:paraId="6A4C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restart"/>
            <w:noWrap w:val="0"/>
            <w:vAlign w:val="top"/>
          </w:tcPr>
          <w:p w14:paraId="7A72FBA6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079" w:type="dxa"/>
            <w:vMerge w:val="restart"/>
            <w:noWrap w:val="0"/>
            <w:vAlign w:val="center"/>
          </w:tcPr>
          <w:p w14:paraId="11231447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拟</w:t>
            </w:r>
            <w:r>
              <w:rPr>
                <w:color w:val="auto"/>
                <w:szCs w:val="21"/>
                <w:highlight w:val="none"/>
              </w:rPr>
              <w:t>任职务</w:t>
            </w:r>
          </w:p>
        </w:tc>
        <w:tc>
          <w:tcPr>
            <w:tcW w:w="721" w:type="dxa"/>
            <w:vMerge w:val="restart"/>
            <w:noWrap w:val="0"/>
            <w:vAlign w:val="center"/>
          </w:tcPr>
          <w:p w14:paraId="018E3DD7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 w14:paraId="31D37BA3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4337" w:type="dxa"/>
            <w:gridSpan w:val="4"/>
            <w:noWrap w:val="0"/>
            <w:vAlign w:val="center"/>
          </w:tcPr>
          <w:p w14:paraId="4FF18EA4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执业或职业资格证明</w:t>
            </w:r>
          </w:p>
        </w:tc>
        <w:tc>
          <w:tcPr>
            <w:tcW w:w="709" w:type="dxa"/>
            <w:noWrap w:val="0"/>
            <w:vAlign w:val="center"/>
          </w:tcPr>
          <w:p w14:paraId="13266F32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备注</w:t>
            </w:r>
          </w:p>
        </w:tc>
      </w:tr>
      <w:tr w14:paraId="4713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noWrap w:val="0"/>
            <w:vAlign w:val="top"/>
          </w:tcPr>
          <w:p w14:paraId="2B1EDBD1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vMerge w:val="continue"/>
            <w:noWrap w:val="0"/>
            <w:vAlign w:val="top"/>
          </w:tcPr>
          <w:p w14:paraId="52108381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Merge w:val="continue"/>
            <w:noWrap w:val="0"/>
            <w:vAlign w:val="top"/>
          </w:tcPr>
          <w:p w14:paraId="33EC1E8B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 w14:paraId="0AC70C68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64B9F674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证书名称</w:t>
            </w:r>
          </w:p>
        </w:tc>
        <w:tc>
          <w:tcPr>
            <w:tcW w:w="988" w:type="dxa"/>
            <w:noWrap w:val="0"/>
            <w:vAlign w:val="center"/>
          </w:tcPr>
          <w:p w14:paraId="48D90B48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1417" w:type="dxa"/>
            <w:noWrap w:val="0"/>
            <w:vAlign w:val="center"/>
          </w:tcPr>
          <w:p w14:paraId="06D914DF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证号</w:t>
            </w:r>
          </w:p>
        </w:tc>
        <w:tc>
          <w:tcPr>
            <w:tcW w:w="851" w:type="dxa"/>
            <w:noWrap w:val="0"/>
            <w:vAlign w:val="center"/>
          </w:tcPr>
          <w:p w14:paraId="7347C303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709" w:type="dxa"/>
            <w:noWrap w:val="0"/>
            <w:vAlign w:val="top"/>
          </w:tcPr>
          <w:p w14:paraId="680FA146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DFC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51FDDEF9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20EC3117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 w14:paraId="2B9B5AF1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noWrap w:val="0"/>
            <w:vAlign w:val="top"/>
          </w:tcPr>
          <w:p w14:paraId="567D97CB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top"/>
          </w:tcPr>
          <w:p w14:paraId="6506A791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 w14:paraId="41242271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1EAF0A9D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462B985F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 w14:paraId="21DD88A5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C37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3306BFF6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79096F6A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 w14:paraId="64D81DAA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noWrap w:val="0"/>
            <w:vAlign w:val="top"/>
          </w:tcPr>
          <w:p w14:paraId="0FDD6202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top"/>
          </w:tcPr>
          <w:p w14:paraId="09EB3AC0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 w14:paraId="52D03265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394027C5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26945819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 w14:paraId="3630504B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A8E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1E7C57F5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661D940E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 w14:paraId="6FCDCA81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noWrap w:val="0"/>
            <w:vAlign w:val="top"/>
          </w:tcPr>
          <w:p w14:paraId="13B39888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top"/>
          </w:tcPr>
          <w:p w14:paraId="355CFBA8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 w14:paraId="12C7860F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17119332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063257D4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 w14:paraId="58BC8DFB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F40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6B75A094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688CC4AB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 w14:paraId="51FFF142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noWrap w:val="0"/>
            <w:vAlign w:val="top"/>
          </w:tcPr>
          <w:p w14:paraId="1A2AA943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top"/>
          </w:tcPr>
          <w:p w14:paraId="64C9D577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 w14:paraId="54825DC2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4904290A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59B63AD6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 w14:paraId="54D3C472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9A6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41DC7A53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7734FB40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 w14:paraId="41F6A0D9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noWrap w:val="0"/>
            <w:vAlign w:val="top"/>
          </w:tcPr>
          <w:p w14:paraId="01A877F8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top"/>
          </w:tcPr>
          <w:p w14:paraId="7239360A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 w14:paraId="49C77214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1E641CCA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48599F1A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 w14:paraId="582B8A42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1FA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4554DBE7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0D3F3CFF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 w14:paraId="21912691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noWrap w:val="0"/>
            <w:vAlign w:val="top"/>
          </w:tcPr>
          <w:p w14:paraId="234A493F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top"/>
          </w:tcPr>
          <w:p w14:paraId="1C67C63B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 w14:paraId="0D0086EF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0B5C7409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317D9946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 w14:paraId="37F88B5B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A91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7E649624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52086E05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 w14:paraId="3375CB1C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noWrap w:val="0"/>
            <w:vAlign w:val="top"/>
          </w:tcPr>
          <w:p w14:paraId="48027B32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top"/>
          </w:tcPr>
          <w:p w14:paraId="6AABDFDE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 w14:paraId="649ABF5C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3865F6BE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1BACAF23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 w14:paraId="23631560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999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4F1927B1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4950C7E7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 w14:paraId="4CBFAD78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noWrap w:val="0"/>
            <w:vAlign w:val="top"/>
          </w:tcPr>
          <w:p w14:paraId="0667845B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top"/>
          </w:tcPr>
          <w:p w14:paraId="111BF235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 w14:paraId="22002169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5D6D695E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0B40291B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 w14:paraId="0C5DBFA4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A63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1C5DD637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794BAEB3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 w14:paraId="6BB0CF64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noWrap w:val="0"/>
            <w:vAlign w:val="top"/>
          </w:tcPr>
          <w:p w14:paraId="4F8F01D2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top"/>
          </w:tcPr>
          <w:p w14:paraId="2486A0D2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 w14:paraId="368A4585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0AA3A0A8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6BE46139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 w14:paraId="1397CE2E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6DB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49AE3180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734CB7AE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 w14:paraId="4E8F5CE9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noWrap w:val="0"/>
            <w:vAlign w:val="top"/>
          </w:tcPr>
          <w:p w14:paraId="728DE8D3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top"/>
          </w:tcPr>
          <w:p w14:paraId="45A9ECB7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 w14:paraId="2B95004F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7568A4BF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53973DA9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 w14:paraId="6F47FB62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ADC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59F9CC95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1AA3B37C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 w14:paraId="0AC30878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noWrap w:val="0"/>
            <w:vAlign w:val="top"/>
          </w:tcPr>
          <w:p w14:paraId="546B4A4A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top"/>
          </w:tcPr>
          <w:p w14:paraId="7C12825E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 w14:paraId="0D990CE2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40BA2829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6AA2BEB5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 w14:paraId="14FCE262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B10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1EA59AF0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543D20B0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 w14:paraId="45A37F0D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noWrap w:val="0"/>
            <w:vAlign w:val="top"/>
          </w:tcPr>
          <w:p w14:paraId="1D1570CD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top"/>
          </w:tcPr>
          <w:p w14:paraId="52108AD2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 w14:paraId="717E80E0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7D38CF4C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574F48FD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 w14:paraId="3C364D37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812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357A96CF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2A6F631E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 w14:paraId="17CAA64D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noWrap w:val="0"/>
            <w:vAlign w:val="top"/>
          </w:tcPr>
          <w:p w14:paraId="5DAA5F99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top"/>
          </w:tcPr>
          <w:p w14:paraId="34939A48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 w14:paraId="70C261A6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294BA171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19DD96CA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 w14:paraId="22386CCB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C91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5027F313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5C802B32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 w14:paraId="765C9C08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noWrap w:val="0"/>
            <w:vAlign w:val="top"/>
          </w:tcPr>
          <w:p w14:paraId="3FF9E632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top"/>
          </w:tcPr>
          <w:p w14:paraId="39B6E326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 w14:paraId="302E1D8C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7F5A18AD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31EB34D9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 w14:paraId="575F273A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EA2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0C74582D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056C83D7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 w14:paraId="48F11965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noWrap w:val="0"/>
            <w:vAlign w:val="top"/>
          </w:tcPr>
          <w:p w14:paraId="49BC6464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top"/>
          </w:tcPr>
          <w:p w14:paraId="1295EFA6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 w14:paraId="724C7493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4416FD04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08799C87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 w14:paraId="5340FA50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EFB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08C4E736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6B988EF1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 w14:paraId="21D48ECB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noWrap w:val="0"/>
            <w:vAlign w:val="top"/>
          </w:tcPr>
          <w:p w14:paraId="040FEC41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top"/>
          </w:tcPr>
          <w:p w14:paraId="4F47C93E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 w14:paraId="7246E8FF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075AD06C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0CE7FEA6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 w14:paraId="011BBE12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ACC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noWrap w:val="0"/>
            <w:vAlign w:val="top"/>
          </w:tcPr>
          <w:p w14:paraId="1BD9D178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50242614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 w14:paraId="5B0D4B71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noWrap w:val="0"/>
            <w:vAlign w:val="top"/>
          </w:tcPr>
          <w:p w14:paraId="1BED4206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noWrap w:val="0"/>
            <w:vAlign w:val="top"/>
          </w:tcPr>
          <w:p w14:paraId="25E7F1D0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 w14:paraId="13C872A9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noWrap w:val="0"/>
            <w:vAlign w:val="top"/>
          </w:tcPr>
          <w:p w14:paraId="3FBB0F76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0A2EC29B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 w14:paraId="2806EFFB">
            <w:pPr>
              <w:spacing w:line="44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</w:tbl>
    <w:p w14:paraId="0136C74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 w14:paraId="73FBA93C">
      <w:pPr>
        <w:spacing w:line="360" w:lineRule="auto"/>
        <w:ind w:right="420"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注：可提供相关人员的资格证书、职称证书（如有）、身份证、劳动合同及社保缴费证明。</w:t>
      </w:r>
    </w:p>
    <w:p w14:paraId="51488958">
      <w:pPr>
        <w:spacing w:line="360" w:lineRule="auto"/>
        <w:ind w:right="420" w:firstLine="4725" w:firstLineChars="2250"/>
        <w:rPr>
          <w:rFonts w:hint="eastAsia"/>
          <w:color w:val="auto"/>
          <w:sz w:val="21"/>
          <w:szCs w:val="21"/>
        </w:rPr>
      </w:pPr>
    </w:p>
    <w:p w14:paraId="3AE026FC">
      <w:pPr>
        <w:spacing w:line="360" w:lineRule="auto"/>
        <w:ind w:right="420" w:firstLine="422" w:firstLineChars="200"/>
        <w:jc w:val="both"/>
        <w:rPr>
          <w:rFonts w:hint="eastAsia"/>
          <w:b/>
          <w:color w:val="auto"/>
          <w:sz w:val="21"/>
          <w:szCs w:val="21"/>
        </w:rPr>
      </w:pPr>
    </w:p>
    <w:p w14:paraId="30ACB22D">
      <w:pPr>
        <w:pStyle w:val="4"/>
        <w:jc w:val="center"/>
        <w:rPr>
          <w:rFonts w:hint="eastAsia" w:ascii="宋体" w:hAnsi="宋体" w:eastAsia="宋体" w:cs="Times New Roman"/>
          <w:color w:val="auto"/>
          <w:sz w:val="44"/>
          <w:szCs w:val="44"/>
          <w:lang w:val="en-US" w:eastAsia="zh-CN"/>
        </w:rPr>
      </w:pPr>
    </w:p>
    <w:p w14:paraId="2C13FFEC">
      <w:pPr>
        <w:pStyle w:val="4"/>
        <w:jc w:val="center"/>
        <w:rPr>
          <w:rFonts w:hint="eastAsia" w:ascii="宋体" w:hAnsi="宋体" w:eastAsia="宋体" w:cs="Times New Roman"/>
          <w:color w:val="auto"/>
          <w:sz w:val="44"/>
          <w:szCs w:val="44"/>
          <w:lang w:val="en-US" w:eastAsia="zh-CN"/>
        </w:rPr>
      </w:pPr>
    </w:p>
    <w:p w14:paraId="6D4DB901">
      <w:pPr>
        <w:pStyle w:val="4"/>
        <w:jc w:val="center"/>
        <w:rPr>
          <w:rFonts w:hint="eastAsia" w:ascii="宋体" w:hAnsi="宋体" w:eastAsia="宋体" w:cs="Times New Roman"/>
          <w:color w:val="auto"/>
          <w:sz w:val="44"/>
          <w:szCs w:val="44"/>
          <w:lang w:val="en-US" w:eastAsia="zh-CN"/>
        </w:rPr>
      </w:pPr>
    </w:p>
    <w:p w14:paraId="1FD8B3D1">
      <w:pPr>
        <w:pStyle w:val="3"/>
        <w:spacing w:line="360" w:lineRule="auto"/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（七）报价一览表</w:t>
      </w:r>
      <w:bookmarkEnd w:id="6"/>
      <w:bookmarkEnd w:id="7"/>
    </w:p>
    <w:p w14:paraId="6E665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项目名称：呈贡区小型水库2025年白蚁防治项目</w:t>
      </w:r>
    </w:p>
    <w:tbl>
      <w:tblPr>
        <w:tblStyle w:val="8"/>
        <w:tblW w:w="863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260"/>
        <w:gridCol w:w="5006"/>
      </w:tblGrid>
      <w:tr w14:paraId="51ED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00D8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序号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8D7C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目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6C4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填报内容</w:t>
            </w:r>
          </w:p>
        </w:tc>
      </w:tr>
      <w:tr w14:paraId="6149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46A6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1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20F3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报价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F04A3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eastAsia="zh-CN"/>
              </w:rPr>
              <w:t>注意：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最高控制价为14万元</w:t>
            </w:r>
          </w:p>
          <w:p w14:paraId="5B1FB5E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元</w:t>
            </w:r>
          </w:p>
          <w:p w14:paraId="64D099D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（人民币：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）</w:t>
            </w:r>
          </w:p>
        </w:tc>
      </w:tr>
      <w:tr w14:paraId="5426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2561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2799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服务周期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37FC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</w:p>
        </w:tc>
      </w:tr>
      <w:tr w14:paraId="62B2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1D8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075E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质量承诺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82DA3"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50D67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8DD2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5420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项目负责人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F11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</w:p>
        </w:tc>
      </w:tr>
      <w:tr w14:paraId="68F5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153E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5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13E1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  <w:t>说明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5E2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</w:rPr>
            </w:pPr>
          </w:p>
        </w:tc>
      </w:tr>
    </w:tbl>
    <w:p w14:paraId="7B02953E"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服务费用结算方式：本项目费用结算时需列出项目结算书，明确工程量和综合单价，按实际产生内容进行结算付款。</w:t>
      </w:r>
    </w:p>
    <w:p w14:paraId="5197102C">
      <w:pPr>
        <w:spacing w:line="360" w:lineRule="auto"/>
        <w:ind w:left="-359" w:leftChars="-171"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（盖单位章）：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</w:t>
      </w:r>
    </w:p>
    <w:p w14:paraId="0DE85395">
      <w:pPr>
        <w:spacing w:line="360" w:lineRule="auto"/>
        <w:ind w:left="-359" w:leftChars="-171"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法定代表人或其委托代理人（签字或盖章）：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</w:t>
      </w:r>
    </w:p>
    <w:p w14:paraId="7BBF9B50">
      <w:pPr>
        <w:spacing w:line="360" w:lineRule="auto"/>
        <w:ind w:left="-359" w:leftChars="-171" w:firstLine="420" w:firstLineChars="15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 w14:paraId="4EE19672">
      <w:pPr>
        <w:spacing w:line="360" w:lineRule="auto"/>
        <w:ind w:right="420"/>
        <w:jc w:val="both"/>
        <w:rPr>
          <w:rFonts w:hint="eastAsia"/>
          <w:b/>
          <w:color w:val="auto"/>
          <w:sz w:val="21"/>
          <w:szCs w:val="21"/>
        </w:rPr>
      </w:pPr>
    </w:p>
    <w:p w14:paraId="03C7B663">
      <w:pPr>
        <w:pStyle w:val="3"/>
        <w:spacing w:line="360" w:lineRule="auto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bookmarkStart w:id="11" w:name="_Toc18352579"/>
      <w:bookmarkStart w:id="12" w:name="_Toc168040153"/>
      <w:bookmarkStart w:id="13" w:name="_Toc32577"/>
      <w:r>
        <w:rPr>
          <w:rFonts w:hint="eastAsia" w:ascii="宋体" w:hAnsi="宋体" w:eastAsia="宋体" w:cs="宋体"/>
          <w:color w:val="auto"/>
          <w:sz w:val="44"/>
          <w:szCs w:val="44"/>
        </w:rPr>
        <w:t>（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）申请人认为其他有必要提供的资料</w:t>
      </w:r>
      <w:bookmarkEnd w:id="11"/>
      <w:bookmarkEnd w:id="12"/>
      <w:bookmarkEnd w:id="13"/>
    </w:p>
    <w:p w14:paraId="2FF03659">
      <w:pPr>
        <w:jc w:val="center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自行编写</w:t>
      </w:r>
    </w:p>
    <w:p w14:paraId="6B17F093">
      <w:pPr>
        <w:spacing w:line="360" w:lineRule="auto"/>
        <w:ind w:right="420"/>
        <w:jc w:val="center"/>
        <w:rPr>
          <w:rFonts w:hint="eastAsia" w:eastAsia="黑体"/>
          <w:b/>
          <w:color w:val="auto"/>
          <w:sz w:val="30"/>
          <w:szCs w:val="30"/>
        </w:rPr>
      </w:pPr>
    </w:p>
    <w:p w14:paraId="1A3D3DEF">
      <w:pPr>
        <w:spacing w:line="360" w:lineRule="auto"/>
        <w:ind w:right="420"/>
        <w:jc w:val="center"/>
        <w:rPr>
          <w:rFonts w:hint="eastAsia" w:eastAsia="黑体"/>
          <w:b/>
          <w:color w:val="auto"/>
          <w:sz w:val="30"/>
          <w:szCs w:val="30"/>
        </w:rPr>
      </w:pPr>
    </w:p>
    <w:tbl>
      <w:tblPr>
        <w:tblStyle w:val="8"/>
        <w:tblpPr w:leftFromText="180" w:rightFromText="180" w:vertAnchor="text" w:horzAnchor="page" w:tblpX="1270" w:tblpY="1560"/>
        <w:tblOverlap w:val="never"/>
        <w:tblW w:w="9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855"/>
        <w:gridCol w:w="3369"/>
        <w:gridCol w:w="1284"/>
        <w:gridCol w:w="1322"/>
        <w:gridCol w:w="1350"/>
      </w:tblGrid>
      <w:tr w14:paraId="44DB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7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呈贡区水库大坝相关信息表</w:t>
            </w:r>
          </w:p>
        </w:tc>
      </w:tr>
      <w:tr w14:paraId="14977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3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位置地点</w:t>
            </w: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8F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工程特性</w:t>
            </w:r>
          </w:p>
        </w:tc>
      </w:tr>
      <w:tr w14:paraId="32BA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09F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4E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B6B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坝高(m)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坝顶长度（m）</w:t>
            </w:r>
          </w:p>
        </w:tc>
      </w:tr>
      <w:tr w14:paraId="5E49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5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关山水库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5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54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_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55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_Box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3" name="Text_Box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_Box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39" name="Text_Box_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_Box_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2" name="Text_Box_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_Box_2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4" name="Text_Box_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_Box_2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52" name="Text_Box_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_Box_2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36" name="Text_Box_2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2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35" name="Text_Box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45" name="Text_Box_2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_Box_2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32" name="Text_Box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34" name="Text_Box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53" name="Text_Box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_Box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5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_Box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37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_Box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40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_Box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50" name="Text_Box_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_Box_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30" name="Text_Box_2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2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46" name="Text_Box_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_Box_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31" name="Text_Box_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51" name="Text_Box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_Box_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6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_Box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48" name="Text_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_Box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7" name="Text_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33" name="Text_Box_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2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41" name="Text_Box_2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_Box_2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49" name="Text_Box_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_Box_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8" name="Text_Box_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38" name="Text_Box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_Box_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42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_Box_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9" name="Text_Box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43" name="Text_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_Box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44" name="Text_Box_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_Box_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47" name="Text_Box_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_Box_2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3" name="Text_Box_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_Box_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8" name="Text_Box_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_Box_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9" name="Text_Box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_Box_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7" name="Text_Box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_Box_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4" name="Text_Box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_Box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0" name="Text_Box_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_Box_2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1" name="Text_Box_2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_Box_2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2" name="Text_Box_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_Box_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5" name="Text_Box_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_Box_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6" name="Text_Box_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_Box_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3" name="Text_Box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" name="Text_Box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5" name="Text_Box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4" name="Text_Box_2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2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6" name="Text_Box_2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2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8" name="Text_Box_2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2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7" name="Text_Box_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1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9" name="Text_Box_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_Box_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0" name="Text_Box_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_Box_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" name="Text_Box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1" name="Text_Box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_Box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23" name="Text_Box_2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_Box_2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14" name="Text_Box_2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_Box_2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19" name="Text_Box_2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_Box_2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22" name="Text_Box_1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_Box_1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30" name="Text_Box_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_Box_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18" name="Text_Box_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_Box_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11" name="Text_Box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_Box_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15" name="Text_Box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_Box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34" name="Text_Box_2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ext_Box_2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26" name="Text_Box_2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_Box_2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32" name="Text_Box_2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_Box_2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31" name="Text_Box_1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_Box_1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33" name="Text_Box_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ext_Box_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25" name="Text_Box_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_Box_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36" name="Text_Box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ext_Box_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35" name="Text_Box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ext_Box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29" name="Text_Box_2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_Box_2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21" name="Text_Box_2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_Box_2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37" name="Text_Box_2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ext_Box_2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38" name="Text_Box_1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ext_Box_1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39" name="Text_Box_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_Box_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40" name="Text_Box_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_Box_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24" name="Text_Box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_Box_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41" name="Text_Box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_Box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27" name="Text_Box_2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_Box_2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16" name="Text_Box_2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_Box_2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28" name="Text_Box_2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_Box_2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42" name="Text_Box_1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_Box_1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12" name="Text_Box_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_Box_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13" name="Text_Box_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_Box_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17" name="Text_Box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_Box_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20" name="Text_Box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_Box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68" name="Text_Box_2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_Box_2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71" name="Text_Box_2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_Box_2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45" name="Text_Box_2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_Box_2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44" name="Text_Box_1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_Box_1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64" name="Text_Box_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_Box_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54" name="Text_Box_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_Box_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69" name="Text_Box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_Box_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53" name="Text_Box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_Box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72" name="Text_Box_2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_Box_2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70" name="Text_Box_2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_Box_2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73" name="Text_Box_2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_Box_2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59" name="Text_Box_1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_Box_1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66" name="Text_Box_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_Box_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55" name="Text_Box_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_Box_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74" name="Text_Box_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_Box_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43" name="Text_Box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_Box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57" name="Text_Box_2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_Box_2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46" name="Text_Box_2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_Box_2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49" name="Text_Box_2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_Box_2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47" name="Text_Box_1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_Box_1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56" name="Text_Box_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_Box_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48" name="Text_Box_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_Box_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62" name="Text_Box_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_Box_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67" name="Text_Box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_Box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65" name="Text_Box_2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_Box_2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50" name="Text_Box_2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_Box_2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51" name="Text_Box_2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_Box_2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60" name="Text_Box_1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_Box_1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52" name="Text_Box_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_Box_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58" name="Text_Box_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_Box_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61" name="Text_Box_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_Box_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63" name="Text_Box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_Box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77" name="Text_Box_2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_Box_2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75" name="Text_Box_2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_Box_2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78" name="Text_Box_2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_Box_2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76" name="Text_Box_1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_Box_1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79" name="Text_Box_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_Box_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80" name="Text_Box_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_Box_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74" name="Text_Box_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_Box_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88" name="Text_Box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_Box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72" name="Text_Box_2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_Box_2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95" name="Text_Box_2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_Box_2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87" name="Text_Box_2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_Box_2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79" name="Text_Box_1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_Box_1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73" name="Text_Box_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_Box_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99" name="Text_Box_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_Box_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80" name="Text_Box_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_Box_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91" name="Text_Box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_Box_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97" name="Text_Box_2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_Box_2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75" name="Text_Box_2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_Box_2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96" name="Text_Box_2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_Box_2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90" name="Text_Box_1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_Box_1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84" name="Text_Box_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_Box_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76" name="Text_Box_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_Box_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98" name="Text_Box_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_Box_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85" name="Text_Box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_Box_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93" name="Text_Box_2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_Box_2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77" name="Text_Box_2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_Box_2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78" name="Text_Box_2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_Box_2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81" name="Text_Box_1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_Box_1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82" name="Text_Box_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_Box_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92" name="Text_Box_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_Box_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83" name="Text_Box_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_Box_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89" name="Text_Box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_Box_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70" name="Text_Box_2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_Box_2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86" name="Text_Box_2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_Box_2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00" name="Text_Box_2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_Box_2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94" name="Text_Box_1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_Box_1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01" name="Text_Box_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_Box_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71" name="Text_Box_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_Box_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21" name="Text_Box_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_Box_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08" name="Text_Box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_Box_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09" name="Text_Box_2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_Box_2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04" name="Text_Box_2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_Box_2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13" name="Text_Box_1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_Box_1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29" name="Text_Box_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_Box_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27" name="Text_Box_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_Box_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10" name="Text_Box_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_Box_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19" name="Text_Box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_Box_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11" name="Text_Box_2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_Box_2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25" name="Text_Box_2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_Box_2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30" name="Text_Box_2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_Box_2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12" name="Text_Box_1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_Box_1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26" name="Text_Box_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_Box_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28" name="Text_Box_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_Box_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05" name="Text_Box_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_Box_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31" name="Text_Box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_Box_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22" name="Text_Box_2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_Box_2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33" name="Text_Box_2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_Box_2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06" name="Text_Box_2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_Box_2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23" name="Text_Box_1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_Box_1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24" name="Text_Box_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_Box_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14" name="Text_Box_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_Box_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15" name="Text_Box_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_Box_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32" name="Text_Box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_Box_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16" name="Text_Box_2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_Box_2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02" name="Text_Box_2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_Box_2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03" name="Text_Box_2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_Box_2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17" name="Text_Box_1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_Box_1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18" name="Text_Box_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_Box_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20" name="Text_Box_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_Box_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07" name="Text_Box_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_Box_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38" name="Text_Box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_Box_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190500"/>
                  <wp:effectExtent l="0" t="0" r="0" b="0"/>
                  <wp:wrapNone/>
                  <wp:docPr id="163" name="Text_Box_2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_Box_22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190500"/>
                  <wp:effectExtent l="0" t="0" r="0" b="0"/>
                  <wp:wrapNone/>
                  <wp:docPr id="150" name="Text_Box_2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_Box_21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190500"/>
                  <wp:effectExtent l="0" t="0" r="0" b="0"/>
                  <wp:wrapNone/>
                  <wp:docPr id="164" name="Text_Box_2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_Box_20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190500"/>
                  <wp:effectExtent l="0" t="0" r="0" b="0"/>
                  <wp:wrapNone/>
                  <wp:docPr id="139" name="Text_Box_1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_Box_19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190500"/>
                  <wp:effectExtent l="0" t="0" r="0" b="0"/>
                  <wp:wrapNone/>
                  <wp:docPr id="137" name="Text_Box_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_Box_4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190500"/>
                  <wp:effectExtent l="0" t="0" r="0" b="0"/>
                  <wp:wrapNone/>
                  <wp:docPr id="151" name="Text_Box_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_Box_3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190500"/>
                  <wp:effectExtent l="0" t="0" r="0" b="0"/>
                  <wp:wrapNone/>
                  <wp:docPr id="153" name="Text_Box_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_Box_2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190500"/>
                  <wp:effectExtent l="0" t="0" r="0" b="0"/>
                  <wp:wrapNone/>
                  <wp:docPr id="165" name="Text_Box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_Box_1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44" name="Text_Box_2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_Box_2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34" name="Text_Box_2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_Box_2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35" name="Text_Box_2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_Box_20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40" name="Text_Box_1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_Box_1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36" name="Text_Box_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_Box_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52" name="Text_Box_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_Box_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49" name="Text_Box_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_Box_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45" name="Text_Box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_Box_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58" name="Text_Box_2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_Box_2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55" name="Text_Box_2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_Box_2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59" name="Text_Box_2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_Box_20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62" name="Text_Box_1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_Box_1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48" name="Text_Box_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_Box_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41" name="Text_Box_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_Box_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54" name="Text_Box_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_Box_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46" name="Text_Box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_Box_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42" name="Text_Box_2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_Box_2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56" name="Text_Box_2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_Box_2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47" name="Text_Box_2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_Box_20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57" name="Text_Box_1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_Box_19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60" name="Text_Box_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_Box_4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61" name="Text_Box_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_Box_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43" name="Text_Box_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_Box_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73" name="Text_Box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_Box_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96" name="Text_Box_2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_Box_20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80" name="Text_Box_2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_Box_2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78" name="Text_Box_1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_Box_19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69" name="Text_Box_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_Box_4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83" name="Text_Box_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_Box_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90" name="Text_Box_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_Box_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87" name="Text_Box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_Box_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71" name="Text_Box_2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_Box_2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75" name="Text_Box_2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_Box_2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82" name="Text_Box_2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_Box_20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77" name="Text_Box_1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_Box_19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72" name="Text_Box_4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_Box_4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86" name="Text_Box_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_Box_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74" name="Text_Box_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_Box_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67" name="Text_Box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_Box_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97" name="Text_Box_2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_Box_2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76" name="Text_Box_2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_Box_2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68" name="Text_Box_2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_Box_20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66" name="Text_Box_1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_Box_19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79" name="Text_Box_4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_Box_4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92" name="Text_Box_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_Box_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70" name="Text_Box_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_Box_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81" name="Text_Box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_Box_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84" name="Text_Box_2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_Box_2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85" name="Text_Box_2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_Box_2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88" name="Text_Box_2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_Box_20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89" name="Text_Box_1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_Box_19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91" name="Text_Box_4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_Box_4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93" name="Text_Box_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_Box_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94" name="Text_Box_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_Box_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95" name="Text_Box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_Box_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03" name="Text_Box_2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_Box_20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01" name="Text_Box_2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_Box_2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09" name="Text_Box_1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_Box_19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99" name="Text_Box_4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_Box_4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198" name="Text_Box_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_Box_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00" name="Text_Box_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_Box_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07" name="Text_Box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_Box_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06" name="Text_Box_2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_Box_2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02" name="Text_Box_2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_Box_2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04" name="Text_Box_2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_Box_20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08" name="Text_Box_1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_Box_19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05" name="Text_Box_4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_Box_4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210" name="Text_Box_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_Box_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56" name="Text_Box_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_Box_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67" name="Text_Box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_Box_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68" name="Text_Box_2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_Box_20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63" name="Text_Box_2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_Box_2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64" name="Text_Box_1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_Box_19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59" name="Text_Box_4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_Box_4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61" name="Text_Box_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_Box_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62" name="Text_Box_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_Box_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65" name="Text_Box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_Box_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60" name="Text_Box_2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_Box_20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57" name="Text_Box_2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_Box_2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69" name="Text_Box_1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_Box_19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58" name="Text_Box_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_Box_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66040" cy="237490"/>
                  <wp:effectExtent l="0" t="0" r="0" b="0"/>
                  <wp:wrapNone/>
                  <wp:docPr id="66" name="Text_Box_4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_Box_4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雨花街道办事处下庄社区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 w14:paraId="5F82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A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白龙潭水库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0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洛龙街道办事处白龙潭社区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</w:tr>
      <w:tr w14:paraId="2926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6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白云水库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1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马金铺街道办事</w:t>
            </w:r>
            <w:bookmarkStart w:id="14" w:name="_GoBack"/>
            <w:bookmarkEnd w:id="14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处白云社区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 w14:paraId="7390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8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韶山水库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B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马金铺街道办事处林塘社区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24.9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</w:tr>
      <w:tr w14:paraId="1338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4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马金铺塘水库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A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马金铺街道办事处马金铺社区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2C0DA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5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驴子箐水库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0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吴家营街道办事处万溪冲社区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90.2</w:t>
            </w:r>
          </w:p>
        </w:tc>
      </w:tr>
      <w:tr w14:paraId="71E2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F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大坝箐水库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9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雨花街道办事处下庄社区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39105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6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马鞍山水库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1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吴家营街道办事处万溪冲社区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76.49</w:t>
            </w:r>
          </w:p>
        </w:tc>
      </w:tr>
      <w:tr w14:paraId="70F7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4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三连塘水库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7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吴家营街道办事处郎家营社区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192.5</w:t>
            </w:r>
          </w:p>
        </w:tc>
      </w:tr>
      <w:tr w14:paraId="5A54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3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花园水库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9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马金铺街道办事处白云社区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213.35</w:t>
            </w:r>
          </w:p>
        </w:tc>
      </w:tr>
      <w:tr w14:paraId="20532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7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李子园水库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C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马金铺街道办事处白云社区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137.6</w:t>
            </w:r>
          </w:p>
        </w:tc>
      </w:tr>
      <w:tr w14:paraId="0130B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B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卫星水库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4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马金铺街道办事处庄子社区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</w:tbl>
    <w:p w14:paraId="410D2EE0">
      <w:pPr>
        <w:pStyle w:val="3"/>
        <w:spacing w:line="360" w:lineRule="auto"/>
        <w:jc w:val="both"/>
        <w:rPr>
          <w:rFonts w:hint="default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附件2：呈贡区水库大坝相关信息表</w:t>
      </w:r>
    </w:p>
    <w:p w14:paraId="1AD26EFC">
      <w:pPr>
        <w:spacing w:line="360" w:lineRule="auto"/>
        <w:ind w:right="420"/>
        <w:jc w:val="center"/>
        <w:rPr>
          <w:rFonts w:hint="eastAsia" w:eastAsia="黑体"/>
          <w:b/>
          <w:color w:val="auto"/>
          <w:sz w:val="30"/>
          <w:szCs w:val="30"/>
        </w:rPr>
      </w:pPr>
    </w:p>
    <w:p w14:paraId="5B758784">
      <w:pPr>
        <w:rPr>
          <w:color w:val="auto"/>
        </w:rPr>
      </w:pPr>
    </w:p>
    <w:p w14:paraId="551B0996">
      <w:pPr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</w:p>
    <w:p w14:paraId="2A567089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22EB"/>
    <w:rsid w:val="02924A37"/>
    <w:rsid w:val="02AB358F"/>
    <w:rsid w:val="03CC21CB"/>
    <w:rsid w:val="04781A0B"/>
    <w:rsid w:val="04934A97"/>
    <w:rsid w:val="04BF588C"/>
    <w:rsid w:val="05CA098C"/>
    <w:rsid w:val="05D9297D"/>
    <w:rsid w:val="07BA233A"/>
    <w:rsid w:val="08621646"/>
    <w:rsid w:val="0A707582"/>
    <w:rsid w:val="0A786C09"/>
    <w:rsid w:val="0B8415DD"/>
    <w:rsid w:val="0B860EB1"/>
    <w:rsid w:val="0E312FD5"/>
    <w:rsid w:val="0F825E34"/>
    <w:rsid w:val="101216F8"/>
    <w:rsid w:val="106D0892"/>
    <w:rsid w:val="134578A4"/>
    <w:rsid w:val="14AB1989"/>
    <w:rsid w:val="15C745A0"/>
    <w:rsid w:val="16AE28C5"/>
    <w:rsid w:val="16F45869"/>
    <w:rsid w:val="18730A0F"/>
    <w:rsid w:val="19037FE5"/>
    <w:rsid w:val="1A807414"/>
    <w:rsid w:val="1AE259D8"/>
    <w:rsid w:val="1B8847D2"/>
    <w:rsid w:val="1CA53473"/>
    <w:rsid w:val="1E01086B"/>
    <w:rsid w:val="1E5170FD"/>
    <w:rsid w:val="1E810A14"/>
    <w:rsid w:val="202076CF"/>
    <w:rsid w:val="20860284"/>
    <w:rsid w:val="217A2E0F"/>
    <w:rsid w:val="218872DA"/>
    <w:rsid w:val="21DF2F84"/>
    <w:rsid w:val="236B0C61"/>
    <w:rsid w:val="24771887"/>
    <w:rsid w:val="27076EF2"/>
    <w:rsid w:val="282C4737"/>
    <w:rsid w:val="29693E94"/>
    <w:rsid w:val="2ACD182A"/>
    <w:rsid w:val="2AD653D0"/>
    <w:rsid w:val="2BA54F2C"/>
    <w:rsid w:val="2CC82C80"/>
    <w:rsid w:val="2EAB0AAB"/>
    <w:rsid w:val="2F063F34"/>
    <w:rsid w:val="2FEC0254"/>
    <w:rsid w:val="31ED3189"/>
    <w:rsid w:val="346516FC"/>
    <w:rsid w:val="34B970C6"/>
    <w:rsid w:val="34D4418C"/>
    <w:rsid w:val="360D5BA8"/>
    <w:rsid w:val="364A0BAA"/>
    <w:rsid w:val="364E6C7E"/>
    <w:rsid w:val="37B74AC5"/>
    <w:rsid w:val="38ED3A6E"/>
    <w:rsid w:val="3B80546A"/>
    <w:rsid w:val="3DC079A3"/>
    <w:rsid w:val="3DE947AF"/>
    <w:rsid w:val="3E015FF2"/>
    <w:rsid w:val="3E8409D1"/>
    <w:rsid w:val="409625C0"/>
    <w:rsid w:val="41663CD4"/>
    <w:rsid w:val="44001443"/>
    <w:rsid w:val="447D310B"/>
    <w:rsid w:val="448A227C"/>
    <w:rsid w:val="46263319"/>
    <w:rsid w:val="475E44B5"/>
    <w:rsid w:val="49AA1C33"/>
    <w:rsid w:val="4AB12B4E"/>
    <w:rsid w:val="4B15132F"/>
    <w:rsid w:val="4C017B05"/>
    <w:rsid w:val="4D5679DC"/>
    <w:rsid w:val="50F32112"/>
    <w:rsid w:val="51FF4AE6"/>
    <w:rsid w:val="52290400"/>
    <w:rsid w:val="52D970E6"/>
    <w:rsid w:val="55E4027B"/>
    <w:rsid w:val="56EA18C1"/>
    <w:rsid w:val="56F24C1A"/>
    <w:rsid w:val="57FA1FD8"/>
    <w:rsid w:val="581D7A74"/>
    <w:rsid w:val="58C54129"/>
    <w:rsid w:val="594828CF"/>
    <w:rsid w:val="59CB4D52"/>
    <w:rsid w:val="5A511C57"/>
    <w:rsid w:val="5A6220B6"/>
    <w:rsid w:val="5B667984"/>
    <w:rsid w:val="5C3A6E47"/>
    <w:rsid w:val="5CA40764"/>
    <w:rsid w:val="5E9F3083"/>
    <w:rsid w:val="5F795ED8"/>
    <w:rsid w:val="62DD5E2F"/>
    <w:rsid w:val="63554566"/>
    <w:rsid w:val="640D4E41"/>
    <w:rsid w:val="657D7DA4"/>
    <w:rsid w:val="670267B3"/>
    <w:rsid w:val="687C07E7"/>
    <w:rsid w:val="68CE10FC"/>
    <w:rsid w:val="6B6C069F"/>
    <w:rsid w:val="6C736E3F"/>
    <w:rsid w:val="6F66143F"/>
    <w:rsid w:val="70974410"/>
    <w:rsid w:val="720D2A52"/>
    <w:rsid w:val="73780C31"/>
    <w:rsid w:val="73BA21C4"/>
    <w:rsid w:val="73ED6BC8"/>
    <w:rsid w:val="767945B8"/>
    <w:rsid w:val="77B77146"/>
    <w:rsid w:val="7AFB1A3F"/>
    <w:rsid w:val="7B3B1214"/>
    <w:rsid w:val="7B3B62E0"/>
    <w:rsid w:val="7C846109"/>
    <w:rsid w:val="7E2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toc 5"/>
    <w:basedOn w:val="1"/>
    <w:next w:val="1"/>
    <w:qFormat/>
    <w:uiPriority w:val="39"/>
    <w:pPr>
      <w:ind w:left="1680" w:leftChars="8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paragraph" w:customStyle="1" w:styleId="11">
    <w:name w:val="无间隔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1792</Words>
  <Characters>1887</Characters>
  <Lines>0</Lines>
  <Paragraphs>0</Paragraphs>
  <TotalTime>33</TotalTime>
  <ScaleCrop>false</ScaleCrop>
  <LinksUpToDate>false</LinksUpToDate>
  <CharactersWithSpaces>2685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2025-06-04T08:18:00Z</dcterms:created>
  <dc:creator>du</dc:creator>
  <cp:lastModifiedBy>ZnAl</cp:lastModifiedBy>
  <dcterms:modified xsi:type="dcterms:W3CDTF">2025-07-03T01:07:55Z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eyJoZGlkIjoiZTQxNWY3NDZlNGYyOGVkMzFkNDA0MGMxYjFiZjJjNDgiLCJ1c2VySWQiOiI1MDYxODY4In0=</vt:lpwstr>
  </property>
  <property fmtid="{D5CDD505-2E9C-101B-9397-08002B2CF9AE}" pid="4" name="ICV">
    <vt:lpwstr>CB64ADA9A3EA4FDAA364875A42680906_13</vt:lpwstr>
  </property>
</Properties>
</file>