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昆明自来水集团有限公司信息公开内容</w:t>
      </w:r>
    </w:p>
    <w:p>
      <w:pPr>
        <w:spacing w:line="560" w:lineRule="exact"/>
        <w:jc w:val="center"/>
        <w:rPr>
          <w:rFonts w:ascii="Times New Roman" w:hAnsi="Times New Roman" w:eastAsia="楷体_GB2312"/>
          <w:b/>
          <w:bCs/>
          <w:sz w:val="32"/>
          <w:szCs w:val="32"/>
        </w:rPr>
      </w:pPr>
      <w:bookmarkStart w:id="0" w:name="_GoBack"/>
      <w:bookmarkEnd w:id="0"/>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一、单位概况</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昆明自来水集团有限公司（以下简称集团公司）成立于1915年，承担着昆明市约500万人口的生产、生活和消防供水任务。拥有2座大型水库，承担着水库及输水线的运营管理工作，原水供应量占昆明城市水源80%以上。实际日供水达到130万立方米以上，最高日供水已突破140万立方米。水质综合合格率99.97%。下辖全资及控股子公司6个、参股公司1个，其中昆明通用水务自来水有限公司、昆明清源自来水有限责任公司分别负责昆明主城四区及呈贡、经开、空港、马金铺等片区城市供水。</w:t>
      </w:r>
    </w:p>
    <w:p>
      <w:pPr>
        <w:rPr>
          <w:rFonts w:ascii="Times New Roman" w:hAnsi="Times New Roman" w:eastAsia="宋体"/>
          <w:sz w:val="44"/>
          <w:szCs w:val="44"/>
        </w:rPr>
      </w:pPr>
      <w:r>
        <w:rPr>
          <w:rFonts w:ascii="Times New Roman" w:hAnsi="Times New Roman" w:eastAsia="宋体"/>
          <w:sz w:val="44"/>
          <w:szCs w:val="44"/>
        </w:rPr>
        <mc:AlternateContent>
          <mc:Choice Requires="wps">
            <w:drawing>
              <wp:anchor distT="0" distB="0" distL="114300" distR="114300" simplePos="0" relativeHeight="251677696" behindDoc="0" locked="0" layoutInCell="1" allowOverlap="1">
                <wp:simplePos x="0" y="0"/>
                <wp:positionH relativeFrom="column">
                  <wp:posOffset>1614170</wp:posOffset>
                </wp:positionH>
                <wp:positionV relativeFrom="paragraph">
                  <wp:posOffset>269875</wp:posOffset>
                </wp:positionV>
                <wp:extent cx="2295525" cy="402590"/>
                <wp:effectExtent l="0" t="0" r="28575" b="1651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2295525" cy="402590"/>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eastAsia="宋体" w:cs="宋体"/>
                                <w:sz w:val="28"/>
                                <w:szCs w:val="28"/>
                              </w:rPr>
                              <w:t>昆明自来水集团有限公司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7.1pt;margin-top:21.25pt;height:31.7pt;width:180.75pt;z-index:251677696;mso-width-relative:page;mso-height-relative:page;" fillcolor="#FFFFFF" filled="t" stroked="t" coordsize="21600,21600" o:gfxdata="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7ZW3FNkAAAAKAQAADwAAAAAAAAABACAAAAA4AAAAZHJzL2Rvd25yZXYueG1sUEsBAhQAFAAAAAgA&#10;h07iQMWmr1BHAgAAlwQAAA4AAAAAAAAAAQAgAAAAPgEAAGRycy9lMm9Eb2MueG1sUEsFBgAAAAAG&#10;AAYAWQEAAPcFAAAAAA==&#10;">
                <v:fill on="t" focussize="0,0"/>
                <v:stroke color="#000000" miterlimit="8" joinstyle="miter"/>
                <v:imagedata o:title=""/>
                <o:lock v:ext="edit" aspectratio="f"/>
                <v:textbox>
                  <w:txbxContent>
                    <w:p>
                      <w:pPr>
                        <w:jc w:val="center"/>
                      </w:pPr>
                      <w:r>
                        <w:rPr>
                          <w:rFonts w:hint="eastAsia" w:ascii="宋体" w:hAnsi="宋体" w:eastAsia="宋体" w:cs="宋体"/>
                          <w:sz w:val="28"/>
                          <w:szCs w:val="28"/>
                        </w:rPr>
                        <w:t>昆明自来水集团有限公司</w:t>
                      </w:r>
                    </w:p>
                  </w:txbxContent>
                </v:textbox>
              </v:shape>
            </w:pict>
          </mc:Fallback>
        </mc:AlternateContent>
      </w:r>
    </w:p>
    <w:p>
      <w:pPr>
        <w:ind w:firstLine="880" w:firstLineChars="200"/>
        <w:jc w:val="center"/>
        <w:rPr>
          <w:rFonts w:ascii="Times New Roman" w:hAnsi="Times New Roman" w:eastAsia="宋体"/>
          <w:sz w:val="44"/>
          <w:szCs w:val="44"/>
        </w:rPr>
      </w:pPr>
      <w:r>
        <w:rPr>
          <w:rFonts w:ascii="Times New Roman" w:hAnsi="Times New Roman" w:eastAsia="宋体"/>
          <w:sz w:val="44"/>
          <w:szCs w:val="44"/>
        </w:rPr>
        <mc:AlternateContent>
          <mc:Choice Requires="wps">
            <w:drawing>
              <wp:anchor distT="0" distB="0" distL="114300" distR="114300" simplePos="0" relativeHeight="251678720" behindDoc="0" locked="0" layoutInCell="1" allowOverlap="1">
                <wp:simplePos x="0" y="0"/>
                <wp:positionH relativeFrom="column">
                  <wp:posOffset>2781300</wp:posOffset>
                </wp:positionH>
                <wp:positionV relativeFrom="paragraph">
                  <wp:posOffset>283210</wp:posOffset>
                </wp:positionV>
                <wp:extent cx="0" cy="400050"/>
                <wp:effectExtent l="0" t="0" r="19050" b="19050"/>
                <wp:wrapNone/>
                <wp:docPr id="40" name="直接箭头连接符 40"/>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19pt;margin-top:22.3pt;height:31.5pt;width:0pt;z-index:251678720;mso-width-relative:page;mso-height-relative:page;" filled="f" stroked="t" coordsize="21600,21600" o:gfxdata="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dl4DXYAAAACgEAAA8AAAAAAAAAAQAg&#10;AAAAOAAAAGRycy9kb3ducmV2LnhtbFBLAQIUABQAAAAIAIdO4kCqI/6/+AEAAM0DAAAOAAAAAAAA&#10;AAEAIAAAAD0BAABkcnMvZTJvRG9jLnhtbFBLBQYAAAAABgAGAFkBAACnBQAAAAA=&#10;">
                <v:fill on="f" focussize="0,0"/>
                <v:stroke color="#000000" joinstyle="round"/>
                <v:imagedata o:title=""/>
                <o:lock v:ext="edit" aspectratio="f"/>
              </v:shape>
            </w:pict>
          </mc:Fallback>
        </mc:AlternateContent>
      </w:r>
    </w:p>
    <w:p>
      <w:pPr>
        <w:ind w:firstLine="880" w:firstLineChars="200"/>
        <w:jc w:val="center"/>
        <w:rPr>
          <w:rFonts w:ascii="Times New Roman" w:hAnsi="Times New Roman" w:eastAsia="宋体"/>
          <w:sz w:val="44"/>
          <w:szCs w:val="44"/>
        </w:rPr>
      </w:pPr>
      <w:r>
        <w:rPr>
          <w:rFonts w:ascii="Times New Roman" w:hAnsi="Times New Roman" w:eastAsia="宋体"/>
          <w:sz w:val="44"/>
          <w:szCs w:val="44"/>
        </w:rPr>
        <mc:AlternateContent>
          <mc:Choice Requires="wps">
            <w:drawing>
              <wp:anchor distT="0" distB="0" distL="114300" distR="114300" simplePos="0" relativeHeight="251683840" behindDoc="0" locked="0" layoutInCell="1" allowOverlap="1">
                <wp:simplePos x="0" y="0"/>
                <wp:positionH relativeFrom="column">
                  <wp:posOffset>4011295</wp:posOffset>
                </wp:positionH>
                <wp:positionV relativeFrom="paragraph">
                  <wp:posOffset>167640</wp:posOffset>
                </wp:positionV>
                <wp:extent cx="1442720" cy="497205"/>
                <wp:effectExtent l="0" t="0" r="24130" b="1778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442720" cy="497205"/>
                        </a:xfrm>
                        <a:prstGeom prst="rect">
                          <a:avLst/>
                        </a:prstGeom>
                        <a:solidFill>
                          <a:schemeClr val="bg1"/>
                        </a:solidFill>
                        <a:ln w="9525">
                          <a:solidFill>
                            <a:srgbClr val="000000"/>
                          </a:solidFill>
                          <a:miter lim="800000"/>
                        </a:ln>
                      </wps:spPr>
                      <wps:txbx>
                        <w:txbxContent>
                          <w:p>
                            <w:pPr>
                              <w:jc w:val="center"/>
                              <w:rPr>
                                <w:rFonts w:ascii="宋体" w:hAnsi="宋体" w:eastAsia="宋体" w:cs="宋体"/>
                              </w:rPr>
                            </w:pPr>
                            <w:r>
                              <w:rPr>
                                <w:rFonts w:hint="eastAsia" w:ascii="宋体" w:hAnsi="宋体" w:eastAsia="宋体" w:cs="宋体"/>
                                <w:sz w:val="32"/>
                                <w:szCs w:val="32"/>
                              </w:rPr>
                              <w:t>控股子公司</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5.85pt;margin-top:13.2pt;height:39.15pt;width:113.6pt;z-index:251683840;mso-width-relative:page;mso-height-relative:margin;mso-height-percent:200;" fillcolor="#FFFFFF [3212]" filled="t" stroked="t" coordsize="21600,21600" o:gfxdata="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bBbW4NcAAAAKAQAA&#10;DwAAAAAAAAABACAAAAA4AAAAZHJzL2Rvd25yZXYueG1sUEsBAhQAFAAAAAgAh07iQCrrF7A9AgAA&#10;iQQAAA4AAAAAAAAAAQAgAAAAPAEAAGRycy9lMm9Eb2MueG1sUEsFBgAAAAAGAAYAWQEAAOsFAAAA&#10;AA==&#10;">
                <v:fill on="t" focussize="0,0"/>
                <v:stroke color="#000000" miterlimit="8" joinstyle="miter"/>
                <v:imagedata o:title=""/>
                <o:lock v:ext="edit" aspectratio="f"/>
                <v:textbox style="mso-fit-shape-to-text:t;">
                  <w:txbxContent>
                    <w:p>
                      <w:pPr>
                        <w:jc w:val="center"/>
                        <w:rPr>
                          <w:rFonts w:ascii="宋体" w:hAnsi="宋体" w:eastAsia="宋体" w:cs="宋体"/>
                        </w:rPr>
                      </w:pPr>
                      <w:r>
                        <w:rPr>
                          <w:rFonts w:hint="eastAsia" w:ascii="宋体" w:hAnsi="宋体" w:eastAsia="宋体" w:cs="宋体"/>
                          <w:sz w:val="32"/>
                          <w:szCs w:val="32"/>
                        </w:rPr>
                        <w:t>控股子公司</w:t>
                      </w:r>
                    </w:p>
                  </w:txbxContent>
                </v:textbox>
              </v:shape>
            </w:pict>
          </mc:Fallback>
        </mc:AlternateContent>
      </w:r>
      <w:r>
        <w:rPr>
          <w:rFonts w:ascii="Times New Roman" w:hAnsi="Times New Roman" w:eastAsia="宋体"/>
          <w:sz w:val="44"/>
          <w:szCs w:val="44"/>
        </w:rPr>
        <mc:AlternateContent>
          <mc:Choice Requires="wps">
            <w:drawing>
              <wp:anchor distT="0" distB="0" distL="114300" distR="114300" simplePos="0" relativeHeight="251680768" behindDoc="0" locked="0" layoutInCell="1" allowOverlap="1">
                <wp:simplePos x="0" y="0"/>
                <wp:positionH relativeFrom="column">
                  <wp:posOffset>2131695</wp:posOffset>
                </wp:positionH>
                <wp:positionV relativeFrom="paragraph">
                  <wp:posOffset>128270</wp:posOffset>
                </wp:positionV>
                <wp:extent cx="1257300" cy="497205"/>
                <wp:effectExtent l="0" t="0" r="19050" b="1778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257300" cy="497205"/>
                        </a:xfrm>
                        <a:prstGeom prst="rect">
                          <a:avLst/>
                        </a:prstGeom>
                        <a:solidFill>
                          <a:srgbClr val="FFFFFF"/>
                        </a:solidFill>
                        <a:ln w="9525">
                          <a:solidFill>
                            <a:srgbClr val="000000"/>
                          </a:solidFill>
                          <a:miter lim="800000"/>
                        </a:ln>
                        <a:effectLst/>
                      </wps:spPr>
                      <wps:txbx>
                        <w:txbxContent>
                          <w:p>
                            <w:pPr>
                              <w:jc w:val="center"/>
                              <w:rPr>
                                <w:rFonts w:ascii="宋体" w:hAnsi="宋体" w:eastAsia="宋体" w:cs="宋体"/>
                              </w:rPr>
                            </w:pPr>
                            <w:r>
                              <w:rPr>
                                <w:rFonts w:hint="eastAsia" w:ascii="宋体" w:hAnsi="宋体" w:eastAsia="宋体" w:cs="宋体"/>
                                <w:sz w:val="32"/>
                                <w:szCs w:val="32"/>
                              </w:rPr>
                              <w:t>参股公司</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67.85pt;margin-top:10.1pt;height:39.15pt;width:99pt;z-index:251680768;mso-width-relative:page;mso-height-relative:margin;mso-height-percent:200;" fillcolor="#FFFFFF" filled="t" stroked="t" coordsize="21600,21600" o:gfxdata="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GgV&#10;1PnXAAAACQEAAA8AAAAAAAAAAQAgAAAAOAAAAGRycy9kb3ducmV2LnhtbFBLAQIUABQAAAAIAIdO&#10;4kDePlIlRwIAAJcEAAAOAAAAAAAAAAEAIAAAADwBAABkcnMvZTJvRG9jLnhtbFBLBQYAAAAABgAG&#10;AFkBAAD1BQAAAAA=&#10;">
                <v:fill on="t" focussize="0,0"/>
                <v:stroke color="#000000" miterlimit="8" joinstyle="miter"/>
                <v:imagedata o:title=""/>
                <o:lock v:ext="edit" aspectratio="f"/>
                <v:textbox style="mso-fit-shape-to-text:t;">
                  <w:txbxContent>
                    <w:p>
                      <w:pPr>
                        <w:jc w:val="center"/>
                        <w:rPr>
                          <w:rFonts w:ascii="宋体" w:hAnsi="宋体" w:eastAsia="宋体" w:cs="宋体"/>
                        </w:rPr>
                      </w:pPr>
                      <w:r>
                        <w:rPr>
                          <w:rFonts w:hint="eastAsia" w:ascii="宋体" w:hAnsi="宋体" w:eastAsia="宋体" w:cs="宋体"/>
                          <w:sz w:val="32"/>
                          <w:szCs w:val="32"/>
                        </w:rPr>
                        <w:t>参股公司</w:t>
                      </w:r>
                    </w:p>
                  </w:txbxContent>
                </v:textbox>
              </v:shape>
            </w:pict>
          </mc:Fallback>
        </mc:AlternateContent>
      </w:r>
      <w:r>
        <w:rPr>
          <w:rFonts w:ascii="Times New Roman" w:hAnsi="Times New Roman" w:eastAsia="宋体"/>
          <w:sz w:val="44"/>
          <w:szCs w:val="44"/>
        </w:rPr>
        <mc:AlternateContent>
          <mc:Choice Requires="wps">
            <w:drawing>
              <wp:anchor distT="0" distB="0" distL="114300" distR="114300" simplePos="0" relativeHeight="251672576" behindDoc="0" locked="0" layoutInCell="1" allowOverlap="1">
                <wp:simplePos x="0" y="0"/>
                <wp:positionH relativeFrom="column">
                  <wp:posOffset>-38735</wp:posOffset>
                </wp:positionH>
                <wp:positionV relativeFrom="paragraph">
                  <wp:posOffset>132080</wp:posOffset>
                </wp:positionV>
                <wp:extent cx="1257300" cy="497205"/>
                <wp:effectExtent l="8890" t="8255" r="10160" b="1143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257300" cy="497205"/>
                        </a:xfrm>
                        <a:prstGeom prst="rect">
                          <a:avLst/>
                        </a:prstGeom>
                        <a:solidFill>
                          <a:srgbClr val="FFFFFF"/>
                        </a:solidFill>
                        <a:ln w="9525">
                          <a:solidFill>
                            <a:srgbClr val="000000"/>
                          </a:solidFill>
                          <a:miter lim="800000"/>
                        </a:ln>
                        <a:effectLst/>
                      </wps:spPr>
                      <wps:txbx>
                        <w:txbxContent>
                          <w:p>
                            <w:pPr>
                              <w:jc w:val="center"/>
                              <w:rPr>
                                <w:rFonts w:ascii="宋体" w:hAnsi="宋体" w:eastAsia="宋体" w:cs="宋体"/>
                              </w:rPr>
                            </w:pPr>
                            <w:r>
                              <w:rPr>
                                <w:rFonts w:hint="eastAsia" w:ascii="宋体" w:hAnsi="宋体" w:eastAsia="宋体" w:cs="宋体"/>
                                <w:sz w:val="32"/>
                                <w:szCs w:val="32"/>
                              </w:rPr>
                              <w:t>全资公司</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5pt;margin-top:10.4pt;height:39.15pt;width:99pt;z-index:251672576;mso-width-relative:page;mso-height-relative:margin;mso-height-percent:200;" fillcolor="#FFFFFF" filled="t" stroked="t" coordsize="21600,21600" o:gfxdata="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OYS6a&#10;1QAAAAgBAAAPAAAAAAAAAAEAIAAAADgAAABkcnMvZG93bnJldi54bWxQSwECFAAUAAAACACHTuJA&#10;pDbrxkcCAACXBAAADgAAAAAAAAABACAAAAA6AQAAZHJzL2Uyb0RvYy54bWxQSwUGAAAAAAYABgBZ&#10;AQAA8wUAAAAA&#10;">
                <v:fill on="t" focussize="0,0"/>
                <v:stroke color="#000000" miterlimit="8" joinstyle="miter"/>
                <v:imagedata o:title=""/>
                <o:lock v:ext="edit" aspectratio="f"/>
                <v:textbox style="mso-fit-shape-to-text:t;">
                  <w:txbxContent>
                    <w:p>
                      <w:pPr>
                        <w:jc w:val="center"/>
                        <w:rPr>
                          <w:rFonts w:ascii="宋体" w:hAnsi="宋体" w:eastAsia="宋体" w:cs="宋体"/>
                        </w:rPr>
                      </w:pPr>
                      <w:r>
                        <w:rPr>
                          <w:rFonts w:hint="eastAsia" w:ascii="宋体" w:hAnsi="宋体" w:eastAsia="宋体" w:cs="宋体"/>
                          <w:sz w:val="32"/>
                          <w:szCs w:val="32"/>
                        </w:rPr>
                        <w:t>全资公司</w:t>
                      </w:r>
                    </w:p>
                  </w:txbxContent>
                </v:textbox>
              </v:shape>
            </w:pict>
          </mc:Fallback>
        </mc:AlternateContent>
      </w:r>
    </w:p>
    <w:p>
      <w:pPr>
        <w:ind w:firstLine="880" w:firstLineChars="200"/>
        <w:jc w:val="center"/>
        <w:rPr>
          <w:rFonts w:ascii="Times New Roman" w:hAnsi="Times New Roman" w:eastAsia="宋体"/>
          <w:sz w:val="44"/>
          <w:szCs w:val="44"/>
        </w:rPr>
      </w:pPr>
      <w:r>
        <w:rPr>
          <w:rFonts w:ascii="Times New Roman" w:hAnsi="Times New Roman" w:eastAsia="宋体"/>
          <w:sz w:val="44"/>
          <w:szCs w:val="44"/>
        </w:rPr>
        <mc:AlternateContent>
          <mc:Choice Requires="wps">
            <w:drawing>
              <wp:anchor distT="0" distB="0" distL="114300" distR="114300" simplePos="0" relativeHeight="251674624" behindDoc="0" locked="0" layoutInCell="1" allowOverlap="1">
                <wp:simplePos x="0" y="0"/>
                <wp:positionH relativeFrom="column">
                  <wp:posOffset>515620</wp:posOffset>
                </wp:positionH>
                <wp:positionV relativeFrom="paragraph">
                  <wp:posOffset>258445</wp:posOffset>
                </wp:positionV>
                <wp:extent cx="0" cy="467360"/>
                <wp:effectExtent l="76200" t="0" r="57150" b="66040"/>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0.6pt;margin-top:20.35pt;height:36.8pt;width:0pt;z-index:251674624;mso-width-relative:page;mso-height-relative:page;" filled="f" stroked="t" coordsize="21600,21600" o:gfxdata="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eUQx3dcAAAAIAQAADwAAAAAAAAABACAAAAA4AAAAZHJzL2Rvd25yZXYueG1sUEsBAhQAFAAAAAgA&#10;h07iQBjbIb0QAgAA7QMAAA4AAAAAAAAAAQAgAAAAPAEAAGRycy9lMm9Eb2MueG1sUEsFBgAAAAAG&#10;AAYAWQEAAL4FA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79744" behindDoc="0" locked="0" layoutInCell="1" allowOverlap="1">
                <wp:simplePos x="0" y="0"/>
                <wp:positionH relativeFrom="column">
                  <wp:posOffset>4715510</wp:posOffset>
                </wp:positionH>
                <wp:positionV relativeFrom="paragraph">
                  <wp:posOffset>247650</wp:posOffset>
                </wp:positionV>
                <wp:extent cx="0" cy="510540"/>
                <wp:effectExtent l="76200" t="0" r="57150" b="61595"/>
                <wp:wrapNone/>
                <wp:docPr id="37" name="直接箭头连接符 37"/>
                <wp:cNvGraphicFramePr/>
                <a:graphic xmlns:a="http://schemas.openxmlformats.org/drawingml/2006/main">
                  <a:graphicData uri="http://schemas.microsoft.com/office/word/2010/wordprocessingShape">
                    <wps:wsp>
                      <wps:cNvCnPr>
                        <a:cxnSpLocks noChangeShapeType="1"/>
                      </wps:cNvCnPr>
                      <wps:spPr bwMode="auto">
                        <a:xfrm>
                          <a:off x="0" y="0"/>
                          <a:ext cx="0" cy="510363"/>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71.3pt;margin-top:19.5pt;height:40.2pt;width:0pt;z-index:251679744;mso-width-relative:page;mso-height-relative:page;" filled="f" stroked="t" coordsize="21600,21600" o:gfxdata="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Ny2SttkAAAAKAQAADwAAAAAAAAABACAAAAA4AAAAZHJzL2Rvd25yZXYueG1sUEsBAhQAFAAAAAgA&#10;h07iQG2KNccOAgAA7QMAAA4AAAAAAAAAAQAgAAAAPgEAAGRycy9lMm9Eb2MueG1sUEsFBgAAAAAG&#10;AAYAWQEAAL4FAAAAAA==&#10;">
                <v:fill on="f" focussize="0,0"/>
                <v:stroke color="#000000" joinstyle="round" endarrow="block"/>
                <v:imagedata o:title=""/>
                <o:lock v:ext="edit" aspectratio="f"/>
              </v:shape>
            </w:pict>
          </mc:Fallback>
        </mc:AlternateContent>
      </w:r>
      <w:r>
        <w:rPr>
          <w:rFonts w:ascii="Times New Roman" w:hAnsi="Times New Roman" w:eastAsia="宋体"/>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2781300</wp:posOffset>
                </wp:positionH>
                <wp:positionV relativeFrom="paragraph">
                  <wp:posOffset>233680</wp:posOffset>
                </wp:positionV>
                <wp:extent cx="0" cy="895350"/>
                <wp:effectExtent l="76200" t="0" r="57150" b="57150"/>
                <wp:wrapNone/>
                <wp:docPr id="45" name="直接箭头连接符 45"/>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19pt;margin-top:18.4pt;height:70.5pt;width:0pt;z-index:251682816;mso-width-relative:page;mso-height-relative:page;" filled="f" stroked="t" coordsize="21600,21600" o:gfxdata="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SKQNE2QAAAAoBAAAPAAAAAAAAAAEAIAAAADgAAABkcnMvZG93bnJldi54bWxQSwECFAAUAAAA&#10;CACHTuJAG7poRxACAADtAwAADgAAAAAAAAABACAAAAA+AQAAZHJzL2Uyb0RvYy54bWxQSwUGAAAA&#10;AAYABgBZAQAAwAU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69504" behindDoc="0" locked="0" layoutInCell="1" allowOverlap="1">
                <wp:simplePos x="0" y="0"/>
                <wp:positionH relativeFrom="column">
                  <wp:posOffset>1238250</wp:posOffset>
                </wp:positionH>
                <wp:positionV relativeFrom="paragraph">
                  <wp:posOffset>30480</wp:posOffset>
                </wp:positionV>
                <wp:extent cx="2838450" cy="0"/>
                <wp:effectExtent l="0" t="0" r="19050" b="19050"/>
                <wp:wrapNone/>
                <wp:docPr id="36" name="直接箭头连接符 36"/>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97.5pt;margin-top:2.4pt;height:0pt;width:223.5pt;z-index:251669504;mso-width-relative:page;mso-height-relative:page;" filled="f" stroked="t" coordsize="21600,21600" o:gfxdata="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FKZjnUAAAABwEAAA8AAAAAAAAAAQAg&#10;AAAAOAAAAGRycy9kb3ducmV2LnhtbFBLAQIUABQAAAAIAIdO4kABoKKd/AEAAM4DAAAOAAAAAAAA&#10;AAEAIAAAADkBAABkcnMvZTJvRG9jLnhtbFBLBQYAAAAABgAGAFkBAACnBQAAAAA=&#10;">
                <v:fill on="f" focussize="0,0"/>
                <v:stroke color="#000000" joinstyle="round"/>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76672" behindDoc="0" locked="0" layoutInCell="1" allowOverlap="1">
                <wp:simplePos x="0" y="0"/>
                <wp:positionH relativeFrom="column">
                  <wp:posOffset>7172325</wp:posOffset>
                </wp:positionH>
                <wp:positionV relativeFrom="paragraph">
                  <wp:posOffset>1061085</wp:posOffset>
                </wp:positionV>
                <wp:extent cx="0" cy="410210"/>
                <wp:effectExtent l="57150" t="13335" r="57150" b="14605"/>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64.75pt;margin-top:83.55pt;height:32.3pt;width:0pt;z-index:251676672;mso-width-relative:page;mso-height-relative:page;" filled="f" stroked="t" coordsize="21600,21600" o:gfxdata="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mtbL09sAAAANAQAADwAAAAAAAAABACAAAAA4AAAAZHJzL2Rvd25yZXYueG1sUEsBAhQAFAAA&#10;AAgAh07iQLg7NCQPAgAA7QMAAA4AAAAAAAAAAQAgAAAAQAEAAGRycy9lMm9Eb2MueG1sUEsFBgAA&#10;AAAGAAYAWQEAAMEFAAAAAA==&#10;">
                <v:fill on="f" focussize="0,0"/>
                <v:stroke color="#000000" joinstyle="round" endarrow="block"/>
                <v:imagedata o:title=""/>
                <o:lock v:ext="edit" aspectratio="f"/>
              </v:shape>
            </w:pict>
          </mc:Fallback>
        </mc:AlternateContent>
      </w:r>
    </w:p>
    <w:p>
      <w:pPr>
        <w:ind w:firstLine="880" w:firstLineChars="200"/>
        <w:jc w:val="left"/>
        <w:rPr>
          <w:rFonts w:ascii="Times New Roman" w:hAnsi="Times New Roman" w:eastAsia="宋体"/>
          <w:color w:val="000000"/>
          <w:sz w:val="28"/>
          <w:szCs w:val="28"/>
        </w:rPr>
      </w:pPr>
      <w:r>
        <w:rPr>
          <w:rFonts w:ascii="Times New Roman" w:hAnsi="Times New Roman" w:eastAsia="宋体"/>
          <w:sz w:val="44"/>
          <w:szCs w:val="44"/>
        </w:rPr>
        <mc:AlternateContent>
          <mc:Choice Requires="wps">
            <w:drawing>
              <wp:anchor distT="0" distB="0" distL="114300" distR="114300" simplePos="0" relativeHeight="251667456" behindDoc="0" locked="0" layoutInCell="1" allowOverlap="1">
                <wp:simplePos x="0" y="0"/>
                <wp:positionH relativeFrom="column">
                  <wp:posOffset>1409700</wp:posOffset>
                </wp:positionH>
                <wp:positionV relativeFrom="paragraph">
                  <wp:posOffset>342265</wp:posOffset>
                </wp:positionV>
                <wp:extent cx="0" cy="419735"/>
                <wp:effectExtent l="76200" t="0" r="57150" b="56515"/>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1pt;margin-top:26.95pt;height:33.05pt;width:0pt;z-index:251667456;mso-width-relative:page;mso-height-relative:page;" filled="f" stroked="t" coordsize="21600,21600" o:gfxdata="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HVd&#10;SSrXAAAACgEAAA8AAAAAAAAAAQAgAAAAOAAAAGRycy9kb3ducmV2LnhtbFBLAQIUABQAAAAIAIdO&#10;4kDx+vC/DgIAAO0DAAAOAAAAAAAAAAEAIAAAADwBAABkcnMvZTJvRG9jLnhtbFBLBQYAAAAABgAG&#10;AFkBAAC8BQ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66432" behindDoc="0" locked="0" layoutInCell="1" allowOverlap="1">
                <wp:simplePos x="0" y="0"/>
                <wp:positionH relativeFrom="column">
                  <wp:posOffset>876300</wp:posOffset>
                </wp:positionH>
                <wp:positionV relativeFrom="paragraph">
                  <wp:posOffset>342265</wp:posOffset>
                </wp:positionV>
                <wp:extent cx="0" cy="419735"/>
                <wp:effectExtent l="76200" t="0" r="57150" b="56515"/>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9pt;margin-top:26.95pt;height:33.05pt;width:0pt;z-index:251666432;mso-width-relative:page;mso-height-relative:page;" filled="f" stroked="t" coordsize="21600,21600" o:gfxdata="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ZKUT1&#10;1wAAAAoBAAAPAAAAAAAAAAEAIAAAADgAAABkcnMvZG93bnJldi54bWxQSwECFAAUAAAACACHTuJA&#10;WyItwAwCAADtAwAADgAAAAAAAAABACAAAAA8AQAAZHJzL2Uyb0RvYy54bWxQSwUGAAAAAAYABgBZ&#10;AQAAugU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65408" behindDoc="0" locked="0" layoutInCell="1" allowOverlap="1">
                <wp:simplePos x="0" y="0"/>
                <wp:positionH relativeFrom="column">
                  <wp:posOffset>276860</wp:posOffset>
                </wp:positionH>
                <wp:positionV relativeFrom="paragraph">
                  <wp:posOffset>351790</wp:posOffset>
                </wp:positionV>
                <wp:extent cx="0" cy="410210"/>
                <wp:effectExtent l="76200" t="0" r="57150" b="6604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flipH="1">
                          <a:off x="0" y="0"/>
                          <a:ext cx="0" cy="410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1.8pt;margin-top:27.7pt;height:32.3pt;width:0pt;z-index:251665408;mso-width-relative:page;mso-height-relative:page;" filled="f" stroked="t" coordsize="21600,21600" o:gfxdata="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PP1zR1gAAAAgBAAAPAAAAAAAAAAEAIAAAADgAAABkcnMvZG93bnJldi54bWxQSwECFAAUAAAA&#10;CACHTuJA4P1xDxMCAAD3AwAADgAAAAAAAAABACAAAAA7AQAAZHJzL2Uyb0RvYy54bWxQSwUGAAAA&#10;AAYABgBZAQAAwAU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68480" behindDoc="0" locked="0" layoutInCell="1" allowOverlap="1">
                <wp:simplePos x="0" y="0"/>
                <wp:positionH relativeFrom="column">
                  <wp:posOffset>4010660</wp:posOffset>
                </wp:positionH>
                <wp:positionV relativeFrom="paragraph">
                  <wp:posOffset>358140</wp:posOffset>
                </wp:positionV>
                <wp:extent cx="0" cy="395605"/>
                <wp:effectExtent l="76200" t="0" r="57150" b="61595"/>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15.8pt;margin-top:28.2pt;height:31.15pt;width:0pt;z-index:251668480;mso-width-relative:page;mso-height-relative:page;" filled="f" stroked="t" coordsize="21600,21600" o:gfxdata="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KK2pdkAAAAKAQAADwAAAAAAAAABACAAAAA4AAAAZHJzL2Rvd25yZXYueG1sUEsBAhQAFAAAAAgA&#10;h07iQEqWfnUOAgAA7QMAAA4AAAAAAAAAAQAgAAAAPgEAAGRycy9lMm9Eb2MueG1sUEsFBgAAAAAG&#10;AAYAWQEAAL4FA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71552" behindDoc="0" locked="0" layoutInCell="1" allowOverlap="1">
                <wp:simplePos x="0" y="0"/>
                <wp:positionH relativeFrom="column">
                  <wp:posOffset>5360670</wp:posOffset>
                </wp:positionH>
                <wp:positionV relativeFrom="paragraph">
                  <wp:posOffset>355600</wp:posOffset>
                </wp:positionV>
                <wp:extent cx="0" cy="410210"/>
                <wp:effectExtent l="76200" t="0" r="57150" b="6604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22.1pt;margin-top:28pt;height:32.3pt;width:0pt;z-index:251671552;mso-width-relative:page;mso-height-relative:page;" filled="f" stroked="t" coordsize="21600,21600" o:gfxdata="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j&#10;liDq2AAAAAoBAAAPAAAAAAAAAAEAIAAAADgAAABkcnMvZG93bnJldi54bWxQSwECFAAUAAAACACH&#10;TuJAS9IZEg4CAADtAwAADgAAAAAAAAABACAAAAA9AQAAZHJzL2Uyb0RvYy54bWxQSwUGAAAAAAYA&#10;BgBZAQAAvQU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75648" behindDoc="0" locked="0" layoutInCell="1" allowOverlap="1">
                <wp:simplePos x="0" y="0"/>
                <wp:positionH relativeFrom="column">
                  <wp:posOffset>4014470</wp:posOffset>
                </wp:positionH>
                <wp:positionV relativeFrom="paragraph">
                  <wp:posOffset>352425</wp:posOffset>
                </wp:positionV>
                <wp:extent cx="1352550" cy="10160"/>
                <wp:effectExtent l="0" t="0" r="19050" b="27940"/>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flipV="1">
                          <a:off x="0" y="0"/>
                          <a:ext cx="1352550" cy="1016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316.1pt;margin-top:27.75pt;height:0.8pt;width:106.5pt;z-index:251675648;mso-width-relative:page;mso-height-relative:page;" filled="f" stroked="t" coordsize="21600,21600" o:gfxdata="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zijkdcAAAAJAQAA&#10;DwAAAAAAAAABACAAAAA4AAAAZHJzL2Rvd25yZXYueG1sUEsBAhQAFAAAAAgAh07iQKueFc0EAgAA&#10;3AMAAA4AAAAAAAAAAQAgAAAAPAEAAGRycy9lMm9Eb2MueG1sUEsFBgAAAAAGAAYAWQEAALIFAAAA&#10;AA==&#10;">
                <v:fill on="f" focussize="0,0"/>
                <v:stroke color="#000000" joinstyle="round"/>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64384" behindDoc="0" locked="0" layoutInCell="1" allowOverlap="1">
                <wp:simplePos x="0" y="0"/>
                <wp:positionH relativeFrom="column">
                  <wp:posOffset>-335280</wp:posOffset>
                </wp:positionH>
                <wp:positionV relativeFrom="paragraph">
                  <wp:posOffset>340995</wp:posOffset>
                </wp:positionV>
                <wp:extent cx="10795" cy="415925"/>
                <wp:effectExtent l="76200" t="0" r="65405" b="60325"/>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flipH="1">
                          <a:off x="0" y="0"/>
                          <a:ext cx="10795" cy="4159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6.4pt;margin-top:26.85pt;height:32.75pt;width:0.85pt;z-index:251664384;mso-width-relative:page;mso-height-relative:page;" filled="f" stroked="t" coordsize="21600,21600" o:gfxdata="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W2zo9tkAAAAKAQAADwAAAAAAAAABACAAAAA4AAAAZHJzL2Rvd25yZXYueG1sUEsB&#10;AhQAFAAAAAgAh07iQOkbEXUXAgAA+wMAAA4AAAAAAAAAAQAgAAAAPgEAAGRycy9lMm9Eb2MueG1s&#10;UEsFBgAAAAAGAAYAWQEAAMcFAAAAAA==&#10;">
                <v:fill on="f" focussize="0,0"/>
                <v:stroke color="#000000" joinstyle="round" endarrow="block"/>
                <v:imagedata o:title=""/>
                <o:lock v:ext="edit" aspectratio="f"/>
              </v:shape>
            </w:pict>
          </mc:Fallback>
        </mc:AlternateContent>
      </w:r>
      <w:r>
        <w:rPr>
          <w:rFonts w:ascii="Times New Roman" w:hAnsi="Times New Roman" w:eastAsia="宋体"/>
          <w:sz w:val="44"/>
          <w:szCs w:val="44"/>
        </w:rPr>
        <mc:AlternateContent>
          <mc:Choice Requires="wps">
            <w:drawing>
              <wp:anchor distT="0" distB="0" distL="114300" distR="114300" simplePos="0" relativeHeight="251673600" behindDoc="0" locked="0" layoutInCell="1" allowOverlap="1">
                <wp:simplePos x="0" y="0"/>
                <wp:positionH relativeFrom="column">
                  <wp:posOffset>-334010</wp:posOffset>
                </wp:positionH>
                <wp:positionV relativeFrom="paragraph">
                  <wp:posOffset>334645</wp:posOffset>
                </wp:positionV>
                <wp:extent cx="1743075" cy="11430"/>
                <wp:effectExtent l="0" t="0" r="28575" b="2667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flipV="1">
                          <a:off x="0" y="0"/>
                          <a:ext cx="1743075" cy="1143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26.3pt;margin-top:26.35pt;height:0.9pt;width:137.25pt;z-index:251673600;mso-width-relative:page;mso-height-relative:page;" filled="f" stroked="t" coordsize="21600,21600" o:gfxdata="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eQ3oNgAAAAJAQAA&#10;DwAAAAAAAAABACAAAAA4AAAAZHJzL2Rvd25yZXYueG1sUEsBAhQAFAAAAAgAh07iQIYh4hYDAgAA&#10;3AMAAA4AAAAAAAAAAQAgAAAAPQEAAGRycy9lMm9Eb2MueG1sUEsFBgAAAAAGAAYAWQEAALIFAAAA&#10;AA==&#10;">
                <v:fill on="f" focussize="0,0"/>
                <v:stroke color="#000000" joinstyle="round"/>
                <v:imagedata o:title=""/>
                <o:lock v:ext="edit" aspectratio="f"/>
              </v:shape>
            </w:pict>
          </mc:Fallback>
        </mc:AlternateContent>
      </w:r>
    </w:p>
    <w:p>
      <w:pPr>
        <w:ind w:firstLine="880" w:firstLineChars="200"/>
        <w:jc w:val="left"/>
        <w:rPr>
          <w:rFonts w:ascii="Times New Roman" w:hAnsi="Times New Roman" w:eastAsia="宋体"/>
          <w:color w:val="000000"/>
          <w:sz w:val="28"/>
          <w:szCs w:val="28"/>
        </w:rPr>
      </w:pPr>
      <w:r>
        <w:rPr>
          <w:rFonts w:ascii="Times New Roman" w:hAnsi="Times New Roman" w:eastAsia="宋体"/>
          <w:sz w:val="44"/>
          <w:szCs w:val="44"/>
        </w:rPr>
        <mc:AlternateContent>
          <mc:Choice Requires="wps">
            <w:drawing>
              <wp:anchor distT="0" distB="0" distL="114300" distR="114300" simplePos="0" relativeHeight="251663360" behindDoc="0" locked="0" layoutInCell="1" allowOverlap="1">
                <wp:simplePos x="0" y="0"/>
                <wp:positionH relativeFrom="column">
                  <wp:posOffset>3733165</wp:posOffset>
                </wp:positionH>
                <wp:positionV relativeFrom="paragraph">
                  <wp:posOffset>365760</wp:posOffset>
                </wp:positionV>
                <wp:extent cx="552450" cy="2342515"/>
                <wp:effectExtent l="4445" t="5080" r="14605" b="1460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52450" cy="2342515"/>
                        </a:xfrm>
                        <a:prstGeom prst="rect">
                          <a:avLst/>
                        </a:prstGeom>
                        <a:solidFill>
                          <a:srgbClr val="FFFFFF"/>
                        </a:solidFill>
                        <a:ln w="9525">
                          <a:solidFill>
                            <a:srgbClr val="000000"/>
                          </a:solidFill>
                          <a:miter lim="800000"/>
                        </a:ln>
                      </wps:spPr>
                      <wps:txbx>
                        <w:txbxContent>
                          <w:p>
                            <w:pPr>
                              <w:jc w:val="center"/>
                              <w:rPr>
                                <w:spacing w:val="28"/>
                                <w:kern w:val="10"/>
                              </w:rPr>
                            </w:pPr>
                            <w:r>
                              <w:rPr>
                                <w:rFonts w:hint="eastAsia"/>
                                <w:spacing w:val="28"/>
                                <w:kern w:val="10"/>
                              </w:rPr>
                              <w:t>昆明通用水务自来水有限公司</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293.95pt;margin-top:28.8pt;height:184.45pt;width:43.5pt;z-index:251663360;mso-width-relative:page;mso-height-relative:page;" fillcolor="#FFFFFF" filled="t" stroked="t" coordsize="21600,21600" o:gfxdata="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NhZTj2AAA&#10;AAoBAAAPAAAAAAAAAAEAIAAAADgAAABkcnMvZG93bnJldi54bWxQSwECFAAUAAAACACHTuJAqLfI&#10;c0ECAACLBAAADgAAAAAAAAABACAAAAA9AQAAZHJzL2Uyb0RvYy54bWxQSwUGAAAAAAYABgBZAQAA&#10;8AUAAAAA&#10;">
                <v:fill on="t" focussize="0,0"/>
                <v:stroke color="#000000" miterlimit="8" joinstyle="miter"/>
                <v:imagedata o:title=""/>
                <o:lock v:ext="edit" aspectratio="f"/>
                <v:textbox style="layout-flow:vertical-ideographic;">
                  <w:txbxContent>
                    <w:p>
                      <w:pPr>
                        <w:jc w:val="center"/>
                        <w:rPr>
                          <w:spacing w:val="28"/>
                          <w:kern w:val="10"/>
                        </w:rPr>
                      </w:pPr>
                      <w:r>
                        <w:rPr>
                          <w:rFonts w:hint="eastAsia"/>
                          <w:spacing w:val="28"/>
                          <w:kern w:val="10"/>
                        </w:rPr>
                        <w:t>昆明通用水务自来水有限公司</w:t>
                      </w:r>
                    </w:p>
                  </w:txbxContent>
                </v:textbox>
              </v:shape>
            </w:pict>
          </mc:Fallback>
        </mc:AlternateContent>
      </w:r>
      <w:r>
        <w:rPr>
          <w:rFonts w:ascii="Times New Roman" w:hAnsi="Times New Roman" w:eastAsia="宋体"/>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2486025</wp:posOffset>
                </wp:positionH>
                <wp:positionV relativeFrom="paragraph">
                  <wp:posOffset>337820</wp:posOffset>
                </wp:positionV>
                <wp:extent cx="542925" cy="2686685"/>
                <wp:effectExtent l="4445" t="4445" r="5080" b="1397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542925" cy="2686685"/>
                        </a:xfrm>
                        <a:prstGeom prst="rect">
                          <a:avLst/>
                        </a:prstGeom>
                        <a:solidFill>
                          <a:srgbClr val="FFFFFF"/>
                        </a:solidFill>
                        <a:ln w="9525">
                          <a:solidFill>
                            <a:srgbClr val="000000"/>
                          </a:solidFill>
                          <a:miter lim="800000"/>
                        </a:ln>
                      </wps:spPr>
                      <wps:txbx>
                        <w:txbxContent>
                          <w:p>
                            <w:pPr>
                              <w:jc w:val="center"/>
                              <w:rPr>
                                <w:spacing w:val="28"/>
                                <w:kern w:val="10"/>
                              </w:rPr>
                            </w:pPr>
                            <w:r>
                              <w:rPr>
                                <w:rFonts w:hint="eastAsia"/>
                                <w:spacing w:val="28"/>
                                <w:kern w:val="10"/>
                              </w:rPr>
                              <w:t>云南省滇中引水二期工程有限公司</w:t>
                            </w:r>
                          </w:p>
                          <w:p>
                            <w:pPr>
                              <w:jc w:val="center"/>
                              <w:rPr>
                                <w:spacing w:val="28"/>
                                <w:kern w:val="10"/>
                              </w:rPr>
                            </w:pPr>
                            <w:r>
                              <w:rPr>
                                <w:rFonts w:hint="eastAsia"/>
                                <w:spacing w:val="28"/>
                                <w:kern w:val="10"/>
                              </w:rPr>
                              <w:t>党群工作部</w:t>
                            </w:r>
                          </w:p>
                          <w:p>
                            <w:pPr>
                              <w:jc w:val="center"/>
                              <w:rPr>
                                <w:spacing w:val="28"/>
                                <w:kern w:val="10"/>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95.75pt;margin-top:26.6pt;height:211.55pt;width:42.75pt;z-index:251681792;mso-width-relative:page;mso-height-relative:page;" fillcolor="#FFFFFF" filled="t" stroked="t" coordsize="21600,21600" o:gfxdata="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myWGy2QAA&#10;AAoBAAAPAAAAAAAAAAEAIAAAADgAAABkcnMvZG93bnJldi54bWxQSwECFAAUAAAACACHTuJAzg1Q&#10;zEACAACLBAAADgAAAAAAAAABACAAAAA+AQAAZHJzL2Uyb0RvYy54bWxQSwUGAAAAAAYABgBZAQAA&#10;8AUAAAAA&#10;">
                <v:fill on="t" focussize="0,0"/>
                <v:stroke color="#000000" miterlimit="8" joinstyle="miter"/>
                <v:imagedata o:title=""/>
                <o:lock v:ext="edit" aspectratio="f"/>
                <v:textbox style="layout-flow:vertical-ideographic;">
                  <w:txbxContent>
                    <w:p>
                      <w:pPr>
                        <w:jc w:val="center"/>
                        <w:rPr>
                          <w:spacing w:val="28"/>
                          <w:kern w:val="10"/>
                        </w:rPr>
                      </w:pPr>
                      <w:r>
                        <w:rPr>
                          <w:rFonts w:hint="eastAsia"/>
                          <w:spacing w:val="28"/>
                          <w:kern w:val="10"/>
                        </w:rPr>
                        <w:t>云南省滇中引水二期工程有限公司</w:t>
                      </w:r>
                    </w:p>
                    <w:p>
                      <w:pPr>
                        <w:jc w:val="center"/>
                        <w:rPr>
                          <w:spacing w:val="28"/>
                          <w:kern w:val="10"/>
                        </w:rPr>
                      </w:pPr>
                      <w:r>
                        <w:rPr>
                          <w:rFonts w:hint="eastAsia"/>
                          <w:spacing w:val="28"/>
                          <w:kern w:val="10"/>
                        </w:rPr>
                        <w:t>党群工作部</w:t>
                      </w:r>
                    </w:p>
                    <w:p>
                      <w:pPr>
                        <w:jc w:val="center"/>
                        <w:rPr>
                          <w:spacing w:val="28"/>
                          <w:kern w:val="10"/>
                        </w:rPr>
                      </w:pPr>
                    </w:p>
                  </w:txbxContent>
                </v:textbox>
              </v:shape>
            </w:pict>
          </mc:Fallback>
        </mc:AlternateContent>
      </w:r>
      <w:r>
        <w:rPr>
          <w:rFonts w:ascii="Times New Roman" w:hAnsi="Times New Roman" w:eastAsia="宋体"/>
          <w:sz w:val="44"/>
          <w:szCs w:val="44"/>
        </w:rPr>
        <mc:AlternateContent>
          <mc:Choice Requires="wps">
            <w:drawing>
              <wp:anchor distT="0" distB="0" distL="114300" distR="114300" simplePos="0" relativeHeight="251661312" behindDoc="0" locked="0" layoutInCell="1" allowOverlap="1">
                <wp:simplePos x="0" y="0"/>
                <wp:positionH relativeFrom="column">
                  <wp:posOffset>628650</wp:posOffset>
                </wp:positionH>
                <wp:positionV relativeFrom="paragraph">
                  <wp:posOffset>355600</wp:posOffset>
                </wp:positionV>
                <wp:extent cx="514350" cy="2495550"/>
                <wp:effectExtent l="0" t="0" r="19050" b="1905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14350" cy="2495550"/>
                        </a:xfrm>
                        <a:prstGeom prst="rect">
                          <a:avLst/>
                        </a:prstGeom>
                        <a:solidFill>
                          <a:srgbClr val="FFFFFF"/>
                        </a:solidFill>
                        <a:ln w="9525">
                          <a:solidFill>
                            <a:srgbClr val="000000"/>
                          </a:solidFill>
                          <a:miter lim="800000"/>
                        </a:ln>
                      </wps:spPr>
                      <wps:txbx>
                        <w:txbxContent>
                          <w:p>
                            <w:pPr>
                              <w:jc w:val="center"/>
                              <w:rPr>
                                <w:spacing w:val="28"/>
                                <w:kern w:val="10"/>
                              </w:rPr>
                            </w:pPr>
                            <w:r>
                              <w:rPr>
                                <w:rFonts w:hint="eastAsia"/>
                                <w:spacing w:val="28"/>
                                <w:kern w:val="10"/>
                              </w:rPr>
                              <w:t>昆明给水工程设计院有限公司</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49.5pt;margin-top:28pt;height:196.5pt;width:40.5pt;z-index:251661312;mso-width-relative:page;mso-height-relative:page;" fillcolor="#FFFFFF" filled="t" stroked="t" coordsize="21600,21600" o:gfxdata="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TzZTrdYAAAAJAQAA&#10;DwAAAAAAAAABACAAAAA4AAAAZHJzL2Rvd25yZXYueG1sUEsBAhQAFAAAAAgAh07iQKikdsw+AgAA&#10;iQQAAA4AAAAAAAAAAQAgAAAAOwEAAGRycy9lMm9Eb2MueG1sUEsFBgAAAAAGAAYAWQEAAOsFAAAA&#10;AA==&#10;">
                <v:fill on="t" focussize="0,0"/>
                <v:stroke color="#000000" miterlimit="8" joinstyle="miter"/>
                <v:imagedata o:title=""/>
                <o:lock v:ext="edit" aspectratio="f"/>
                <v:textbox style="layout-flow:vertical-ideographic;">
                  <w:txbxContent>
                    <w:p>
                      <w:pPr>
                        <w:jc w:val="center"/>
                        <w:rPr>
                          <w:spacing w:val="28"/>
                          <w:kern w:val="10"/>
                        </w:rPr>
                      </w:pPr>
                      <w:r>
                        <w:rPr>
                          <w:rFonts w:hint="eastAsia"/>
                          <w:spacing w:val="28"/>
                          <w:kern w:val="10"/>
                        </w:rPr>
                        <w:t>昆明给水工程设计院有限公司</w:t>
                      </w:r>
                    </w:p>
                  </w:txbxContent>
                </v:textbox>
              </v:shape>
            </w:pict>
          </mc:Fallback>
        </mc:AlternateContent>
      </w:r>
      <w:r>
        <w:rPr>
          <w:rFonts w:ascii="Times New Roman" w:hAnsi="Times New Roman" w:eastAsia="宋体"/>
          <w:sz w:val="44"/>
          <w:szCs w:val="44"/>
        </w:rPr>
        <mc:AlternateContent>
          <mc:Choice Requires="wps">
            <w:drawing>
              <wp:anchor distT="0" distB="0" distL="114300" distR="114300" simplePos="0" relativeHeight="251662336" behindDoc="0" locked="0" layoutInCell="1" allowOverlap="1">
                <wp:simplePos x="0" y="0"/>
                <wp:positionH relativeFrom="column">
                  <wp:posOffset>1228725</wp:posOffset>
                </wp:positionH>
                <wp:positionV relativeFrom="paragraph">
                  <wp:posOffset>355600</wp:posOffset>
                </wp:positionV>
                <wp:extent cx="514350" cy="1333500"/>
                <wp:effectExtent l="0" t="0" r="19050" b="190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14350" cy="1333500"/>
                        </a:xfrm>
                        <a:prstGeom prst="rect">
                          <a:avLst/>
                        </a:prstGeom>
                        <a:solidFill>
                          <a:srgbClr val="FFFFFF"/>
                        </a:solidFill>
                        <a:ln w="9525">
                          <a:solidFill>
                            <a:srgbClr val="000000"/>
                          </a:solidFill>
                          <a:miter lim="800000"/>
                        </a:ln>
                      </wps:spPr>
                      <wps:txbx>
                        <w:txbxContent>
                          <w:p>
                            <w:pPr>
                              <w:jc w:val="center"/>
                              <w:rPr>
                                <w:spacing w:val="28"/>
                                <w:kern w:val="10"/>
                              </w:rPr>
                            </w:pPr>
                            <w:r>
                              <w:rPr>
                                <w:rFonts w:hint="eastAsia"/>
                                <w:spacing w:val="28"/>
                                <w:kern w:val="10"/>
                              </w:rPr>
                              <w:t>昆明龙腾大酒店</w:t>
                            </w:r>
                          </w:p>
                          <w:p>
                            <w:pPr>
                              <w:jc w:val="center"/>
                              <w:rPr>
                                <w:spacing w:val="28"/>
                                <w:kern w:val="10"/>
                              </w:rPr>
                            </w:pPr>
                            <w:r>
                              <w:rPr>
                                <w:rFonts w:hint="eastAsia"/>
                                <w:spacing w:val="28"/>
                                <w:kern w:val="10"/>
                              </w:rPr>
                              <w:t>党群工作部</w:t>
                            </w:r>
                          </w:p>
                          <w:p>
                            <w:pPr>
                              <w:jc w:val="center"/>
                              <w:rPr>
                                <w:spacing w:val="28"/>
                                <w:kern w:val="10"/>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96.75pt;margin-top:28pt;height:105pt;width:40.5pt;z-index:251662336;mso-width-relative:page;mso-height-relative:page;" fillcolor="#FFFFFF" filled="t" stroked="t" coordsize="21600,21600" o:gfxdata="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PpAf/DVAAAACgEA&#10;AA8AAAAAAAAAAQAgAAAAOAAAAGRycy9kb3ducmV2LnhtbFBLAQIUABQAAAAIAIdO4kBO8EqnQAIA&#10;AIsEAAAOAAAAAAAAAAEAIAAAADoBAABkcnMvZTJvRG9jLnhtbFBLBQYAAAAABgAGAFkBAADsBQAA&#10;AAA=&#10;">
                <v:fill on="t" focussize="0,0"/>
                <v:stroke color="#000000" miterlimit="8" joinstyle="miter"/>
                <v:imagedata o:title=""/>
                <o:lock v:ext="edit" aspectratio="f"/>
                <v:textbox style="layout-flow:vertical-ideographic;">
                  <w:txbxContent>
                    <w:p>
                      <w:pPr>
                        <w:jc w:val="center"/>
                        <w:rPr>
                          <w:spacing w:val="28"/>
                          <w:kern w:val="10"/>
                        </w:rPr>
                      </w:pPr>
                      <w:r>
                        <w:rPr>
                          <w:rFonts w:hint="eastAsia"/>
                          <w:spacing w:val="28"/>
                          <w:kern w:val="10"/>
                        </w:rPr>
                        <w:t>昆明龙腾大酒店</w:t>
                      </w:r>
                    </w:p>
                    <w:p>
                      <w:pPr>
                        <w:jc w:val="center"/>
                        <w:rPr>
                          <w:spacing w:val="28"/>
                          <w:kern w:val="10"/>
                        </w:rPr>
                      </w:pPr>
                      <w:r>
                        <w:rPr>
                          <w:rFonts w:hint="eastAsia"/>
                          <w:spacing w:val="28"/>
                          <w:kern w:val="10"/>
                        </w:rPr>
                        <w:t>党群工作部</w:t>
                      </w:r>
                    </w:p>
                    <w:p>
                      <w:pPr>
                        <w:jc w:val="center"/>
                        <w:rPr>
                          <w:spacing w:val="28"/>
                          <w:kern w:val="10"/>
                        </w:rPr>
                      </w:pPr>
                    </w:p>
                  </w:txbxContent>
                </v:textbox>
              </v:shape>
            </w:pict>
          </mc:Fallback>
        </mc:AlternateContent>
      </w:r>
      <w:r>
        <w:rPr>
          <w:rFonts w:ascii="Times New Roman" w:hAnsi="Times New Roman" w:eastAsia="宋体"/>
          <w:sz w:val="44"/>
          <w:szCs w:val="44"/>
        </w:rPr>
        <mc:AlternateContent>
          <mc:Choice Requires="wps">
            <w:drawing>
              <wp:anchor distT="0" distB="0" distL="114300" distR="114300" simplePos="0" relativeHeight="251670528" behindDoc="0" locked="0" layoutInCell="1" allowOverlap="1">
                <wp:simplePos x="0" y="0"/>
                <wp:positionH relativeFrom="column">
                  <wp:posOffset>5086350</wp:posOffset>
                </wp:positionH>
                <wp:positionV relativeFrom="paragraph">
                  <wp:posOffset>365760</wp:posOffset>
                </wp:positionV>
                <wp:extent cx="485775" cy="2266950"/>
                <wp:effectExtent l="0" t="0" r="28575" b="1905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85775" cy="2266950"/>
                        </a:xfrm>
                        <a:prstGeom prst="rect">
                          <a:avLst/>
                        </a:prstGeom>
                        <a:solidFill>
                          <a:srgbClr val="FFFFFF"/>
                        </a:solidFill>
                        <a:ln w="9525">
                          <a:solidFill>
                            <a:srgbClr val="000000"/>
                          </a:solidFill>
                          <a:miter lim="800000"/>
                        </a:ln>
                      </wps:spPr>
                      <wps:txbx>
                        <w:txbxContent>
                          <w:p>
                            <w:pPr>
                              <w:rPr>
                                <w:spacing w:val="28"/>
                                <w:kern w:val="10"/>
                              </w:rPr>
                            </w:pPr>
                            <w:r>
                              <w:rPr>
                                <w:rFonts w:hint="eastAsia"/>
                                <w:spacing w:val="28"/>
                                <w:kern w:val="10"/>
                              </w:rPr>
                              <w:t>云南丰源水务股份有限公司</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400.5pt;margin-top:28.8pt;height:178.5pt;width:38.25pt;z-index:251670528;mso-width-relative:page;mso-height-relative:page;" fillcolor="#FFFFFF" filled="t" stroked="t" coordsize="21600,21600" o:gfxdata="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y+htq2AAA&#10;AAoBAAAPAAAAAAAAAAEAIAAAADgAAABkcnMvZG93bnJldi54bWxQSwECFAAUAAAACACHTuJAU7Tn&#10;v0ECAACLBAAADgAAAAAAAAABACAAAAA9AQAAZHJzL2Uyb0RvYy54bWxQSwUGAAAAAAYABgBZAQAA&#10;8AUAAAAA&#10;">
                <v:fill on="t" focussize="0,0"/>
                <v:stroke color="#000000" miterlimit="8" joinstyle="miter"/>
                <v:imagedata o:title=""/>
                <o:lock v:ext="edit" aspectratio="f"/>
                <v:textbox style="layout-flow:vertical-ideographic;">
                  <w:txbxContent>
                    <w:p>
                      <w:pPr>
                        <w:rPr>
                          <w:spacing w:val="28"/>
                          <w:kern w:val="10"/>
                        </w:rPr>
                      </w:pPr>
                      <w:r>
                        <w:rPr>
                          <w:rFonts w:hint="eastAsia"/>
                          <w:spacing w:val="28"/>
                          <w:kern w:val="10"/>
                        </w:rPr>
                        <w:t>云南丰源水务股份有限公司</w:t>
                      </w:r>
                    </w:p>
                  </w:txbxContent>
                </v:textbox>
              </v:shape>
            </w:pict>
          </mc:Fallback>
        </mc:AlternateContent>
      </w:r>
      <w:r>
        <w:rPr>
          <w:rFonts w:ascii="Times New Roman" w:hAnsi="Times New Roman" w:eastAsia="宋体"/>
          <w:sz w:val="44"/>
          <w:szCs w:val="44"/>
        </w:rPr>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355600</wp:posOffset>
                </wp:positionV>
                <wp:extent cx="542290" cy="2486025"/>
                <wp:effectExtent l="0" t="0" r="10160" b="2857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42290" cy="2486025"/>
                        </a:xfrm>
                        <a:prstGeom prst="rect">
                          <a:avLst/>
                        </a:prstGeom>
                        <a:solidFill>
                          <a:srgbClr val="FFFFFF"/>
                        </a:solidFill>
                        <a:ln w="9525">
                          <a:solidFill>
                            <a:srgbClr val="000000"/>
                          </a:solidFill>
                          <a:miter lim="800000"/>
                        </a:ln>
                      </wps:spPr>
                      <wps:txbx>
                        <w:txbxContent>
                          <w:p>
                            <w:pPr>
                              <w:jc w:val="center"/>
                              <w:rPr>
                                <w:spacing w:val="28"/>
                                <w:kern w:val="10"/>
                              </w:rPr>
                            </w:pPr>
                            <w:r>
                              <w:rPr>
                                <w:rFonts w:hint="eastAsia"/>
                                <w:spacing w:val="28"/>
                                <w:kern w:val="10"/>
                              </w:rPr>
                              <w:t>昆明清源自来水有限责任公司</w:t>
                            </w:r>
                          </w:p>
                          <w:p>
                            <w:pPr>
                              <w:jc w:val="center"/>
                              <w:rPr>
                                <w:spacing w:val="28"/>
                                <w:kern w:val="10"/>
                              </w:rPr>
                            </w:pPr>
                            <w:r>
                              <w:rPr>
                                <w:rFonts w:hint="eastAsia"/>
                                <w:spacing w:val="28"/>
                                <w:kern w:val="10"/>
                              </w:rPr>
                              <w:t>办公室</w:t>
                            </w:r>
                          </w:p>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1.75pt;margin-top:28pt;height:195.75pt;width:42.7pt;z-index:251659264;mso-width-relative:page;mso-height-relative:page;" fillcolor="#FFFFFF" filled="t" stroked="t" coordsize="21600,21600" o:gfxdata="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yrBsFNkAAAAL&#10;AQAADwAAAAAAAAABACAAAAA4AAAAZHJzL2Rvd25yZXYueG1sUEsBAhQAFAAAAAgAh07iQFuV2H8+&#10;AgAAiQQAAA4AAAAAAAAAAQAgAAAAPgEAAGRycy9lMm9Eb2MueG1sUEsFBgAAAAAGAAYAWQEAAO4F&#10;AAAAAA==&#10;">
                <v:fill on="t" focussize="0,0"/>
                <v:stroke color="#000000" miterlimit="8" joinstyle="miter"/>
                <v:imagedata o:title=""/>
                <o:lock v:ext="edit" aspectratio="f"/>
                <v:textbox style="layout-flow:vertical-ideographic;">
                  <w:txbxContent>
                    <w:p>
                      <w:pPr>
                        <w:jc w:val="center"/>
                        <w:rPr>
                          <w:spacing w:val="28"/>
                          <w:kern w:val="10"/>
                        </w:rPr>
                      </w:pPr>
                      <w:r>
                        <w:rPr>
                          <w:rFonts w:hint="eastAsia"/>
                          <w:spacing w:val="28"/>
                          <w:kern w:val="10"/>
                        </w:rPr>
                        <w:t>昆明清源自来水有限责任公司</w:t>
                      </w:r>
                    </w:p>
                    <w:p>
                      <w:pPr>
                        <w:jc w:val="center"/>
                        <w:rPr>
                          <w:spacing w:val="28"/>
                          <w:kern w:val="10"/>
                        </w:rPr>
                      </w:pPr>
                      <w:r>
                        <w:rPr>
                          <w:rFonts w:hint="eastAsia"/>
                          <w:spacing w:val="28"/>
                          <w:kern w:val="10"/>
                        </w:rPr>
                        <w:t>办公室</w:t>
                      </w:r>
                    </w:p>
                    <w:p/>
                  </w:txbxContent>
                </v:textbox>
              </v:shape>
            </w:pict>
          </mc:Fallback>
        </mc:AlternateContent>
      </w:r>
      <w:r>
        <w:rPr>
          <w:rFonts w:ascii="Times New Roman" w:hAnsi="Times New Roman" w:eastAsia="宋体"/>
          <w:sz w:val="44"/>
          <w:szCs w:val="4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355600</wp:posOffset>
                </wp:positionV>
                <wp:extent cx="561975" cy="2590800"/>
                <wp:effectExtent l="4445" t="5080" r="5080" b="139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61975" cy="2590800"/>
                        </a:xfrm>
                        <a:prstGeom prst="rect">
                          <a:avLst/>
                        </a:prstGeom>
                        <a:solidFill>
                          <a:srgbClr val="FFFFFF"/>
                        </a:solidFill>
                        <a:ln w="9525">
                          <a:solidFill>
                            <a:srgbClr val="000000"/>
                          </a:solidFill>
                          <a:miter lim="800000"/>
                        </a:ln>
                      </wps:spPr>
                      <wps:txbx>
                        <w:txbxContent>
                          <w:p>
                            <w:pPr>
                              <w:jc w:val="center"/>
                              <w:rPr>
                                <w:spacing w:val="28"/>
                                <w:kern w:val="10"/>
                              </w:rPr>
                            </w:pPr>
                            <w:r>
                              <w:rPr>
                                <w:rFonts w:hint="eastAsia"/>
                                <w:spacing w:val="28"/>
                                <w:kern w:val="10"/>
                              </w:rPr>
                              <w:t>云南水工程（集团）股份有限公</w:t>
                            </w:r>
                            <w:r>
                              <w:rPr>
                                <w:rFonts w:hint="eastAsia"/>
                                <w:spacing w:val="28"/>
                                <w:kern w:val="10"/>
                                <w:lang w:eastAsia="zh-CN"/>
                              </w:rPr>
                              <w:t>司</w:t>
                            </w:r>
                            <w:r>
                              <w:rPr>
                                <w:rFonts w:hint="eastAsia"/>
                                <w:spacing w:val="28"/>
                                <w:kern w:val="10"/>
                              </w:rPr>
                              <w:t>司</w:t>
                            </w:r>
                          </w:p>
                          <w:p>
                            <w:pPr>
                              <w:jc w:val="center"/>
                              <w:rPr>
                                <w:spacing w:val="28"/>
                                <w:kern w:val="10"/>
                              </w:rPr>
                            </w:pPr>
                            <w:r>
                              <w:rPr>
                                <w:rFonts w:hint="eastAsia"/>
                                <w:spacing w:val="28"/>
                                <w:kern w:val="10"/>
                              </w:rPr>
                              <w:t>人力资源部股份有限公司</w:t>
                            </w:r>
                          </w:p>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8pt;height:204pt;width:44.25pt;z-index:251660288;mso-width-relative:page;mso-height-relative:page;" fillcolor="#FFFFFF" filled="t" stroked="t" coordsize="21600,21600" o:gfxdata="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Nwd8U9cA&#10;AAAIAQAADwAAAAAAAAABACAAAAA4AAAAZHJzL2Rvd25yZXYueG1sUEsBAhQAFAAAAAgAh07iQODj&#10;cRdDAgAAiQQAAA4AAAAAAAAAAQAgAAAAPAEAAGRycy9lMm9Eb2MueG1sUEsFBgAAAAAGAAYAWQEA&#10;APEFAAAAAA==&#10;">
                <v:fill on="t" focussize="0,0"/>
                <v:stroke color="#000000" miterlimit="8" joinstyle="miter"/>
                <v:imagedata o:title=""/>
                <o:lock v:ext="edit" aspectratio="f"/>
                <v:textbox style="layout-flow:vertical-ideographic;">
                  <w:txbxContent>
                    <w:p>
                      <w:pPr>
                        <w:jc w:val="center"/>
                        <w:rPr>
                          <w:spacing w:val="28"/>
                          <w:kern w:val="10"/>
                        </w:rPr>
                      </w:pPr>
                      <w:r>
                        <w:rPr>
                          <w:rFonts w:hint="eastAsia"/>
                          <w:spacing w:val="28"/>
                          <w:kern w:val="10"/>
                        </w:rPr>
                        <w:t>云南水工程（集团）股份有限公</w:t>
                      </w:r>
                      <w:r>
                        <w:rPr>
                          <w:rFonts w:hint="eastAsia"/>
                          <w:spacing w:val="28"/>
                          <w:kern w:val="10"/>
                          <w:lang w:eastAsia="zh-CN"/>
                        </w:rPr>
                        <w:t>司</w:t>
                      </w:r>
                      <w:r>
                        <w:rPr>
                          <w:rFonts w:hint="eastAsia"/>
                          <w:spacing w:val="28"/>
                          <w:kern w:val="10"/>
                        </w:rPr>
                        <w:t>司</w:t>
                      </w:r>
                    </w:p>
                    <w:p>
                      <w:pPr>
                        <w:jc w:val="center"/>
                        <w:rPr>
                          <w:spacing w:val="28"/>
                          <w:kern w:val="10"/>
                        </w:rPr>
                      </w:pPr>
                      <w:r>
                        <w:rPr>
                          <w:rFonts w:hint="eastAsia"/>
                          <w:spacing w:val="28"/>
                          <w:kern w:val="10"/>
                        </w:rPr>
                        <w:t>人力资源部股份有限公司</w:t>
                      </w:r>
                    </w:p>
                    <w:p/>
                  </w:txbxContent>
                </v:textbox>
              </v:shape>
            </w:pict>
          </mc:Fallback>
        </mc:AlternateContent>
      </w:r>
    </w:p>
    <w:p>
      <w:pPr>
        <w:jc w:val="left"/>
        <w:rPr>
          <w:rFonts w:ascii="Times New Roman" w:hAnsi="Times New Roman" w:eastAsia="宋体"/>
          <w:color w:val="000000"/>
          <w:sz w:val="28"/>
          <w:szCs w:val="28"/>
        </w:rPr>
      </w:pPr>
    </w:p>
    <w:p>
      <w:pPr>
        <w:jc w:val="left"/>
        <w:rPr>
          <w:rFonts w:ascii="Times New Roman" w:hAnsi="Times New Roman" w:eastAsia="宋体"/>
          <w:color w:val="000000"/>
          <w:sz w:val="28"/>
          <w:szCs w:val="28"/>
        </w:rPr>
      </w:pPr>
    </w:p>
    <w:p>
      <w:pPr>
        <w:jc w:val="left"/>
        <w:rPr>
          <w:rFonts w:ascii="Times New Roman" w:hAnsi="Times New Roman" w:eastAsia="宋体"/>
          <w:color w:val="000000"/>
          <w:sz w:val="28"/>
          <w:szCs w:val="28"/>
        </w:rPr>
      </w:pPr>
    </w:p>
    <w:p>
      <w:pPr>
        <w:jc w:val="left"/>
        <w:rPr>
          <w:rFonts w:ascii="Times New Roman" w:hAnsi="Times New Roman" w:eastAsia="宋体"/>
          <w:color w:val="000000"/>
          <w:sz w:val="28"/>
          <w:szCs w:val="28"/>
        </w:rPr>
      </w:pPr>
    </w:p>
    <w:p>
      <w:pPr>
        <w:spacing w:line="560" w:lineRule="exact"/>
        <w:ind w:firstLine="640" w:firstLineChars="200"/>
        <w:rPr>
          <w:rFonts w:ascii="Times New Roman" w:hAnsi="Times New Roman" w:eastAsia="仿宋_GB2312"/>
          <w:sz w:val="32"/>
          <w:szCs w:val="32"/>
          <w:shd w:val="clear" w:color="auto" w:fill="FFFFFF"/>
        </w:rPr>
      </w:pP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二、现行水价标准</w:t>
      </w:r>
    </w:p>
    <w:p>
      <w:pPr>
        <w:spacing w:line="560" w:lineRule="exact"/>
        <w:ind w:firstLine="420" w:firstLineChars="200"/>
        <w:rPr>
          <w:rFonts w:ascii="Times New Roman" w:hAnsi="Times New Roman" w:eastAsia="黑体"/>
          <w:bCs/>
          <w:sz w:val="32"/>
          <w:szCs w:val="32"/>
        </w:rPr>
      </w:pPr>
      <w:r>
        <w:rPr>
          <w:rFonts w:ascii="Times New Roman" w:hAnsi="Times New Roman"/>
        </w:rPr>
        <w:drawing>
          <wp:anchor distT="0" distB="0" distL="114300" distR="114300" simplePos="0" relativeHeight="251684864" behindDoc="1" locked="0" layoutInCell="1" allowOverlap="1">
            <wp:simplePos x="0" y="0"/>
            <wp:positionH relativeFrom="column">
              <wp:posOffset>495935</wp:posOffset>
            </wp:positionH>
            <wp:positionV relativeFrom="paragraph">
              <wp:posOffset>101600</wp:posOffset>
            </wp:positionV>
            <wp:extent cx="4048125" cy="3705225"/>
            <wp:effectExtent l="0" t="0" r="9525" b="9525"/>
            <wp:wrapTight wrapText="bothSides">
              <wp:wrapPolygon>
                <wp:start x="0" y="0"/>
                <wp:lineTo x="0" y="21544"/>
                <wp:lineTo x="21549" y="21544"/>
                <wp:lineTo x="2154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048125" cy="3705225"/>
                    </a:xfrm>
                    <a:prstGeom prst="rect">
                      <a:avLst/>
                    </a:prstGeom>
                  </pic:spPr>
                </pic:pic>
              </a:graphicData>
            </a:graphic>
          </wp:anchor>
        </w:drawing>
      </w: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420" w:firstLineChars="200"/>
        <w:rPr>
          <w:rFonts w:ascii="Times New Roman" w:hAnsi="Times New Roman" w:eastAsia="黑体"/>
          <w:bCs/>
          <w:sz w:val="32"/>
          <w:szCs w:val="32"/>
        </w:rPr>
      </w:pPr>
      <w:r>
        <w:rPr>
          <w:rFonts w:ascii="Times New Roman" w:hAnsi="Times New Roman"/>
        </w:rPr>
        <w:drawing>
          <wp:anchor distT="0" distB="0" distL="114300" distR="114300" simplePos="0" relativeHeight="251685888" behindDoc="1" locked="0" layoutInCell="1" allowOverlap="1">
            <wp:simplePos x="0" y="0"/>
            <wp:positionH relativeFrom="column">
              <wp:posOffset>544830</wp:posOffset>
            </wp:positionH>
            <wp:positionV relativeFrom="paragraph">
              <wp:posOffset>242570</wp:posOffset>
            </wp:positionV>
            <wp:extent cx="3971925" cy="4400550"/>
            <wp:effectExtent l="0" t="0" r="9525" b="0"/>
            <wp:wrapThrough wrapText="bothSides">
              <wp:wrapPolygon>
                <wp:start x="0" y="0"/>
                <wp:lineTo x="0" y="21506"/>
                <wp:lineTo x="21548" y="21506"/>
                <wp:lineTo x="21548" y="0"/>
                <wp:lineTo x="0" y="0"/>
              </wp:wrapPolygon>
            </wp:wrapThrough>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71925" cy="4400550"/>
                    </a:xfrm>
                    <a:prstGeom prst="rect">
                      <a:avLst/>
                    </a:prstGeom>
                  </pic:spPr>
                </pic:pic>
              </a:graphicData>
            </a:graphic>
          </wp:anchor>
        </w:drawing>
      </w: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jc w:val="center"/>
        <w:rPr>
          <w:rFonts w:ascii="Times New Roman" w:hAnsi="Times New Roman" w:eastAsia="仿宋_GB2312"/>
          <w:b/>
          <w:sz w:val="32"/>
          <w:szCs w:val="32"/>
          <w:shd w:val="clear" w:color="auto" w:fill="FFFFFF"/>
        </w:rPr>
      </w:pPr>
      <w:r>
        <w:rPr>
          <w:rFonts w:hint="eastAsia" w:ascii="Times New Roman" w:hAnsi="Times New Roman" w:eastAsia="仿宋_GB2312"/>
          <w:b/>
          <w:sz w:val="32"/>
          <w:szCs w:val="32"/>
          <w:shd w:val="clear" w:color="auto" w:fill="FFFFFF"/>
        </w:rPr>
        <w:t>低保户优惠政策</w:t>
      </w:r>
    </w:p>
    <w:p>
      <w:pPr>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根据昆发改审批办对城市低收入家庭居民户，凭《城乡居民最低生活保障金领取证》或《特困人员救助供养证》，每户每月用水量在</w:t>
      </w:r>
      <w:r>
        <w:rPr>
          <w:rFonts w:ascii="Times New Roman" w:hAnsi="Times New Roman" w:eastAsia="仿宋_GB2312"/>
          <w:sz w:val="32"/>
          <w:szCs w:val="32"/>
          <w:shd w:val="clear" w:color="auto" w:fill="FFFFFF"/>
        </w:rPr>
        <w:t>6立方米（含）以内的，仍执行现行优惠政策，即按1.80元/立方米缴费（自来水价格1.30元/立方米，污水处理费0.50元/立方米）；每户每月用水量在6~12.50立方米（含）的部分，按3.45元/立方米缴费（自来水价格2.45元/立方米，污水处理费1.00元/立方米）；每户每月用水量超出12.50立方米的部分，按居民生活用水阶梯价格执行。</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drawing>
          <wp:anchor distT="0" distB="0" distL="114300" distR="114300" simplePos="0" relativeHeight="251686912" behindDoc="1" locked="0" layoutInCell="1" allowOverlap="1">
            <wp:simplePos x="0" y="0"/>
            <wp:positionH relativeFrom="column">
              <wp:posOffset>46990</wp:posOffset>
            </wp:positionH>
            <wp:positionV relativeFrom="paragraph">
              <wp:posOffset>466725</wp:posOffset>
            </wp:positionV>
            <wp:extent cx="5274310" cy="7106920"/>
            <wp:effectExtent l="0" t="0" r="2540" b="0"/>
            <wp:wrapTight wrapText="bothSides">
              <wp:wrapPolygon>
                <wp:start x="0" y="0"/>
                <wp:lineTo x="0" y="21538"/>
                <wp:lineTo x="21532" y="21538"/>
                <wp:lineTo x="21532" y="0"/>
                <wp:lineTo x="0" y="0"/>
              </wp:wrapPolygon>
            </wp:wrapTight>
            <wp:docPr id="47" name="图片 47" descr="C:\Users\delll\Desktop\feb74338398f731fff595011a790b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delll\Desktop\feb74338398f731fff595011a790b7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7106920"/>
                    </a:xfrm>
                    <a:prstGeom prst="rect">
                      <a:avLst/>
                    </a:prstGeom>
                    <a:noFill/>
                    <a:ln>
                      <a:noFill/>
                    </a:ln>
                  </pic:spPr>
                </pic:pic>
              </a:graphicData>
            </a:graphic>
          </wp:anchor>
        </w:drawing>
      </w:r>
      <w:r>
        <w:rPr>
          <w:rFonts w:ascii="Times New Roman" w:hAnsi="Times New Roman" w:eastAsia="黑体"/>
          <w:bCs/>
          <w:sz w:val="32"/>
          <w:szCs w:val="32"/>
        </w:rPr>
        <w:t>三、供水申请报装工作程序</w:t>
      </w: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四、服务承诺</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adjustRightInd w:val="0"/>
              <w:snapToGrid w:val="0"/>
              <w:spacing w:line="288" w:lineRule="auto"/>
              <w:jc w:val="center"/>
              <w:rPr>
                <w:rFonts w:ascii="Times New Roman" w:hAnsi="Times New Roman"/>
              </w:rPr>
            </w:pPr>
            <w:r>
              <w:rPr>
                <w:rFonts w:ascii="Times New Roman" w:hAnsi="Times New Roman"/>
              </w:rPr>
              <w:t>优质高效服务方面</w:t>
            </w:r>
          </w:p>
        </w:tc>
        <w:tc>
          <w:tcPr>
            <w:tcW w:w="1560" w:type="dxa"/>
            <w:vAlign w:val="center"/>
          </w:tcPr>
          <w:p>
            <w:pPr>
              <w:adjustRightInd w:val="0"/>
              <w:snapToGrid w:val="0"/>
              <w:spacing w:line="288" w:lineRule="auto"/>
              <w:jc w:val="center"/>
              <w:rPr>
                <w:rFonts w:ascii="Times New Roman" w:hAnsi="Times New Roman"/>
              </w:rPr>
            </w:pPr>
            <w:r>
              <w:rPr>
                <w:rFonts w:ascii="Times New Roman" w:hAnsi="Times New Roman"/>
              </w:rPr>
              <w:t>供水生产</w:t>
            </w:r>
            <w:r>
              <w:rPr>
                <w:rFonts w:ascii="Times New Roman" w:hAnsi="Times New Roman"/>
                <w:color w:val="000000" w:themeColor="text1"/>
                <w14:textFill>
                  <w14:solidFill>
                    <w14:schemeClr w14:val="tx1"/>
                  </w14:solidFill>
                </w14:textFill>
              </w:rPr>
              <w:t>服务</w:t>
            </w:r>
          </w:p>
        </w:tc>
        <w:tc>
          <w:tcPr>
            <w:tcW w:w="5607" w:type="dxa"/>
          </w:tcPr>
          <w:p>
            <w:pPr>
              <w:adjustRightInd w:val="0"/>
              <w:snapToGrid w:val="0"/>
              <w:spacing w:line="288" w:lineRule="auto"/>
              <w:rPr>
                <w:rFonts w:ascii="Times New Roman" w:hAnsi="Times New Roman"/>
              </w:rPr>
            </w:pPr>
            <w:r>
              <w:rPr>
                <w:rFonts w:ascii="Times New Roman" w:hAnsi="Times New Roman"/>
              </w:rPr>
              <w:t>定期对原水、出厂水、管网水进行采样化验分析。公司供水管网水质综合合格率达98%以上，对于水质投诉，30分钟内响应，需现场处理的与客户协商到达现场时间，进行调查、处理。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adjustRightInd w:val="0"/>
              <w:snapToGrid w:val="0"/>
              <w:spacing w:line="288" w:lineRule="auto"/>
              <w:rPr>
                <w:rFonts w:ascii="Times New Roman" w:hAnsi="Times New Roman"/>
              </w:rPr>
            </w:pPr>
          </w:p>
        </w:tc>
        <w:tc>
          <w:tcPr>
            <w:tcW w:w="1560" w:type="dxa"/>
            <w:vAlign w:val="center"/>
          </w:tcPr>
          <w:p>
            <w:pPr>
              <w:adjustRightInd w:val="0"/>
              <w:snapToGrid w:val="0"/>
              <w:spacing w:line="288" w:lineRule="auto"/>
              <w:jc w:val="center"/>
              <w:rPr>
                <w:rFonts w:ascii="Times New Roman" w:hAnsi="Times New Roman"/>
              </w:rPr>
            </w:pPr>
            <w:r>
              <w:rPr>
                <w:rFonts w:ascii="Times New Roman" w:hAnsi="Times New Roman"/>
                <w:color w:val="000000" w:themeColor="text1"/>
                <w14:textFill>
                  <w14:solidFill>
                    <w14:schemeClr w14:val="tx1"/>
                  </w14:solidFill>
                </w14:textFill>
              </w:rPr>
              <w:t>供水管网输配服务</w:t>
            </w:r>
          </w:p>
        </w:tc>
        <w:tc>
          <w:tcPr>
            <w:tcW w:w="5607" w:type="dxa"/>
          </w:tcPr>
          <w:p>
            <w:pPr>
              <w:adjustRightInd w:val="0"/>
              <w:snapToGrid w:val="0"/>
              <w:spacing w:line="288" w:lineRule="auto"/>
              <w:rPr>
                <w:rFonts w:ascii="Times New Roman" w:hAnsi="Times New Roman"/>
              </w:rPr>
            </w:pPr>
            <w:r>
              <w:rPr>
                <w:rFonts w:ascii="Times New Roman" w:hAnsi="Times New Roman"/>
              </w:rPr>
              <w:t>确保供水输配系统安全运行。管网口径小于或等于100的维修不超过24小时，管网口径大于100的维修连续作业；爆管抢修30分钟内到场</w:t>
            </w:r>
            <w:r>
              <w:rPr>
                <w:rFonts w:ascii="Times New Roman" w:hAnsi="Times New Roman"/>
                <w:color w:val="000000" w:themeColor="text1"/>
                <w14:textFill>
                  <w14:solidFill>
                    <w14:schemeClr w14:val="tx1"/>
                  </w14:solidFill>
                </w14:textFill>
              </w:rPr>
              <w:t>；</w:t>
            </w:r>
            <w:r>
              <w:rPr>
                <w:rFonts w:ascii="Times New Roman" w:hAnsi="Times New Roman"/>
              </w:rPr>
              <w:t>计划停水提前3天通过新闻媒体通知客户；遇爆管、突发事件停水时将用送水车为客户送水。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adjustRightInd w:val="0"/>
              <w:snapToGrid w:val="0"/>
              <w:spacing w:line="288" w:lineRule="auto"/>
              <w:rPr>
                <w:rFonts w:ascii="Times New Roman" w:hAnsi="Times New Roman"/>
              </w:rPr>
            </w:pPr>
          </w:p>
        </w:tc>
        <w:tc>
          <w:tcPr>
            <w:tcW w:w="1560" w:type="dxa"/>
            <w:vAlign w:val="center"/>
          </w:tcPr>
          <w:p>
            <w:pPr>
              <w:adjustRightInd w:val="0"/>
              <w:snapToGrid w:val="0"/>
              <w:spacing w:line="288" w:lineRule="auto"/>
              <w:jc w:val="center"/>
              <w:rPr>
                <w:rFonts w:ascii="Times New Roman" w:hAnsi="Times New Roman"/>
              </w:rPr>
            </w:pPr>
            <w:r>
              <w:rPr>
                <w:rFonts w:ascii="Times New Roman" w:hAnsi="Times New Roman"/>
              </w:rPr>
              <w:t>供水销售服务</w:t>
            </w:r>
          </w:p>
        </w:tc>
        <w:tc>
          <w:tcPr>
            <w:tcW w:w="5607" w:type="dxa"/>
          </w:tcPr>
          <w:p>
            <w:pPr>
              <w:adjustRightInd w:val="0"/>
              <w:snapToGrid w:val="0"/>
              <w:spacing w:line="288" w:lineRule="auto"/>
              <w:rPr>
                <w:rFonts w:ascii="Times New Roman" w:hAnsi="Times New Roman"/>
              </w:rPr>
            </w:pPr>
            <w:r>
              <w:rPr>
                <w:rFonts w:ascii="Times New Roman" w:hAnsi="Times New Roman"/>
                <w:color w:val="000000" w:themeColor="text1"/>
                <w14:textFill>
                  <w14:solidFill>
                    <w14:schemeClr w14:val="tx1"/>
                  </w14:solidFill>
                </w14:textFill>
              </w:rPr>
              <w:t>定期进行客户满意度调查，并将结果向社会公布。</w:t>
            </w:r>
            <w:r>
              <w:rPr>
                <w:rFonts w:ascii="Times New Roman" w:hAnsi="Times New Roman"/>
              </w:rPr>
              <w:t>对低保户、特困户，在水费交纳上根据发改委相关规定给予优惠。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29" w:type="dxa"/>
            <w:vMerge w:val="continue"/>
          </w:tcPr>
          <w:p>
            <w:pPr>
              <w:adjustRightInd w:val="0"/>
              <w:snapToGrid w:val="0"/>
              <w:spacing w:line="288" w:lineRule="auto"/>
              <w:rPr>
                <w:rFonts w:ascii="Times New Roman" w:hAnsi="Times New Roman"/>
              </w:rPr>
            </w:pPr>
          </w:p>
        </w:tc>
        <w:tc>
          <w:tcPr>
            <w:tcW w:w="1560" w:type="dxa"/>
            <w:vAlign w:val="center"/>
          </w:tcPr>
          <w:p>
            <w:pPr>
              <w:adjustRightInd w:val="0"/>
              <w:snapToGrid w:val="0"/>
              <w:spacing w:line="288" w:lineRule="auto"/>
              <w:jc w:val="center"/>
              <w:rPr>
                <w:rFonts w:ascii="Times New Roman" w:hAnsi="Times New Roman"/>
              </w:rPr>
            </w:pPr>
            <w:r>
              <w:rPr>
                <w:rFonts w:ascii="Times New Roman" w:hAnsi="Times New Roman"/>
              </w:rPr>
              <w:t>用水报装</w:t>
            </w:r>
          </w:p>
        </w:tc>
        <w:tc>
          <w:tcPr>
            <w:tcW w:w="5607" w:type="dxa"/>
          </w:tcPr>
          <w:p>
            <w:pPr>
              <w:adjustRightInd w:val="0"/>
              <w:snapToGrid w:val="0"/>
              <w:spacing w:line="288" w:lineRule="auto"/>
              <w:rPr>
                <w:rFonts w:ascii="Times New Roman" w:hAnsi="Times New Roman"/>
              </w:rPr>
            </w:pPr>
            <w:r>
              <w:rPr>
                <w:rFonts w:ascii="Times New Roman" w:hAnsi="Times New Roman"/>
              </w:rPr>
              <w:t>工商（含临时施工用水）、居民客户申请新装、改移装、增容服务的自来水接入工程，无需建设专用外线管道工程（简称“无外线工程””），不超过4个工作日通水；需建设专用外线管道工程（简称“有外线工程”），不超过9个工作日通水。集中开发的大型用水户，在手续完备的基础上，按照双方合同约定的供水日期通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adjustRightInd w:val="0"/>
              <w:snapToGrid w:val="0"/>
              <w:spacing w:line="288" w:lineRule="auto"/>
              <w:rPr>
                <w:rFonts w:ascii="Times New Roman" w:hAnsi="Times New Roman"/>
              </w:rPr>
            </w:pPr>
          </w:p>
        </w:tc>
        <w:tc>
          <w:tcPr>
            <w:tcW w:w="1560" w:type="dxa"/>
            <w:vAlign w:val="center"/>
          </w:tcPr>
          <w:p>
            <w:pPr>
              <w:adjustRightInd w:val="0"/>
              <w:snapToGrid w:val="0"/>
              <w:spacing w:line="288" w:lineRule="auto"/>
              <w:jc w:val="center"/>
              <w:rPr>
                <w:rFonts w:ascii="Times New Roman" w:hAnsi="Times New Roman"/>
              </w:rPr>
            </w:pPr>
            <w:r>
              <w:rPr>
                <w:rFonts w:ascii="Times New Roman" w:hAnsi="Times New Roman"/>
              </w:rPr>
              <w:t>过户</w:t>
            </w:r>
          </w:p>
        </w:tc>
        <w:tc>
          <w:tcPr>
            <w:tcW w:w="5607" w:type="dxa"/>
          </w:tcPr>
          <w:p>
            <w:pPr>
              <w:adjustRightInd w:val="0"/>
              <w:snapToGrid w:val="0"/>
              <w:spacing w:line="288" w:lineRule="auto"/>
              <w:rPr>
                <w:rFonts w:ascii="Times New Roman" w:hAnsi="Times New Roman"/>
              </w:rPr>
            </w:pPr>
            <w:r>
              <w:rPr>
                <w:rFonts w:ascii="Times New Roman" w:hAnsi="Times New Roman"/>
              </w:rPr>
              <w:t>客户备齐并提交资料后3个工作日内办结。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adjustRightInd w:val="0"/>
              <w:snapToGrid w:val="0"/>
              <w:spacing w:line="288" w:lineRule="auto"/>
              <w:rPr>
                <w:rFonts w:ascii="Times New Roman" w:hAnsi="Times New Roman"/>
              </w:rPr>
            </w:pPr>
          </w:p>
        </w:tc>
        <w:tc>
          <w:tcPr>
            <w:tcW w:w="1560" w:type="dxa"/>
            <w:vAlign w:val="center"/>
          </w:tcPr>
          <w:p>
            <w:pPr>
              <w:adjustRightInd w:val="0"/>
              <w:snapToGrid w:val="0"/>
              <w:spacing w:line="288" w:lineRule="auto"/>
              <w:jc w:val="center"/>
              <w:rPr>
                <w:rFonts w:ascii="Times New Roman" w:hAnsi="Times New Roman"/>
                <w:color w:val="FF0000"/>
              </w:rPr>
            </w:pPr>
            <w:r>
              <w:rPr>
                <w:rFonts w:ascii="Times New Roman" w:hAnsi="Times New Roman"/>
                <w:color w:val="000000" w:themeColor="text1"/>
                <w14:textFill>
                  <w14:solidFill>
                    <w14:schemeClr w14:val="tx1"/>
                  </w14:solidFill>
                </w14:textFill>
              </w:rPr>
              <w:t>交费</w:t>
            </w:r>
          </w:p>
        </w:tc>
        <w:tc>
          <w:tcPr>
            <w:tcW w:w="5607" w:type="dxa"/>
          </w:tcPr>
          <w:p>
            <w:pPr>
              <w:adjustRightInd w:val="0"/>
              <w:snapToGrid w:val="0"/>
              <w:spacing w:line="288" w:lineRule="auto"/>
              <w:rPr>
                <w:rFonts w:ascii="Times New Roman" w:hAnsi="Times New Roman"/>
              </w:rPr>
            </w:pPr>
            <w:r>
              <w:rPr>
                <w:rFonts w:ascii="Times New Roman" w:hAnsi="Times New Roman"/>
              </w:rPr>
              <w:t>客户凭用水户号到昆明自来水集团有限公司主城区北京路、金汁路、兴苑路，以及呈贡区云景路、兴呈路及月华街雨花营业厅就近交费；也可到相关业务银行以托收、银行代扣代缴等方式缴纳水费，或通过微信、支付宝的生活缴费功能缴纳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adjustRightInd w:val="0"/>
              <w:snapToGrid w:val="0"/>
              <w:spacing w:line="288" w:lineRule="auto"/>
              <w:rPr>
                <w:rFonts w:ascii="Times New Roman" w:hAnsi="Times New Roman"/>
              </w:rPr>
            </w:pPr>
          </w:p>
        </w:tc>
        <w:tc>
          <w:tcPr>
            <w:tcW w:w="1560" w:type="dxa"/>
            <w:shd w:val="clear" w:color="auto" w:fill="auto"/>
            <w:vAlign w:val="center"/>
          </w:tcPr>
          <w:p>
            <w:pPr>
              <w:adjustRightInd w:val="0"/>
              <w:snapToGrid w:val="0"/>
              <w:spacing w:line="288"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在线服务</w:t>
            </w:r>
          </w:p>
        </w:tc>
        <w:tc>
          <w:tcPr>
            <w:tcW w:w="5607" w:type="dxa"/>
            <w:shd w:val="clear" w:color="auto" w:fill="auto"/>
          </w:tcPr>
          <w:p>
            <w:pPr>
              <w:adjustRightInd w:val="0"/>
              <w:snapToGrid w:val="0"/>
              <w:spacing w:line="288" w:lineRule="auto"/>
              <w:rPr>
                <w:rFonts w:ascii="Times New Roman" w:hAnsi="Times New Roman"/>
              </w:rPr>
            </w:pPr>
            <w:r>
              <w:rPr>
                <w:rFonts w:ascii="Times New Roman" w:hAnsi="Times New Roman"/>
              </w:rPr>
              <w:t>提供7×24小时在线服务，客户可通过微信公众号“昆明自来水公司”或登录官方网站，进入一网通办平台，注册绑定户号后在线查交水费、办理业务及查询服务资讯等服务，业务覆盖实体营业厅95%以上。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djustRightInd w:val="0"/>
              <w:snapToGrid w:val="0"/>
              <w:spacing w:line="288" w:lineRule="auto"/>
              <w:jc w:val="center"/>
              <w:rPr>
                <w:rFonts w:ascii="Times New Roman" w:hAnsi="Times New Roman"/>
              </w:rPr>
            </w:pPr>
            <w:r>
              <w:rPr>
                <w:rFonts w:ascii="Times New Roman" w:hAnsi="Times New Roman"/>
              </w:rPr>
              <w:t>廉洁从业方面</w:t>
            </w:r>
          </w:p>
        </w:tc>
        <w:tc>
          <w:tcPr>
            <w:tcW w:w="7167" w:type="dxa"/>
            <w:gridSpan w:val="2"/>
            <w:vAlign w:val="center"/>
          </w:tcPr>
          <w:p>
            <w:pPr>
              <w:adjustRightInd w:val="0"/>
              <w:snapToGrid w:val="0"/>
              <w:spacing w:line="288" w:lineRule="auto"/>
              <w:rPr>
                <w:rFonts w:ascii="Times New Roman" w:hAnsi="Times New Roman"/>
              </w:rPr>
            </w:pPr>
            <w:r>
              <w:rPr>
                <w:rFonts w:ascii="Times New Roman" w:hAnsi="Times New Roman"/>
              </w:rPr>
              <w:t>坚决杜绝不作为、乱作为，办事拖拉、推诿扯皮、故意刁难，吃、拿、卡、要，不按承诺时限审批等行为，绝不向客户和办事人员索要或接受现金、有价证券及物品；不以水谋私，不乱收费。（公司没有行政处罚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djustRightInd w:val="0"/>
              <w:snapToGrid w:val="0"/>
              <w:spacing w:line="288" w:lineRule="auto"/>
              <w:jc w:val="center"/>
              <w:rPr>
                <w:rFonts w:ascii="Times New Roman" w:hAnsi="Times New Roman"/>
              </w:rPr>
            </w:pPr>
            <w:r>
              <w:rPr>
                <w:rFonts w:ascii="Times New Roman" w:hAnsi="Times New Roman"/>
              </w:rPr>
              <w:t>保障措施方面</w:t>
            </w:r>
          </w:p>
        </w:tc>
        <w:tc>
          <w:tcPr>
            <w:tcW w:w="7167" w:type="dxa"/>
            <w:gridSpan w:val="2"/>
            <w:vAlign w:val="center"/>
          </w:tcPr>
          <w:p>
            <w:pPr>
              <w:adjustRightInd w:val="0"/>
              <w:snapToGrid w:val="0"/>
              <w:spacing w:line="288" w:lineRule="auto"/>
              <w:rPr>
                <w:rFonts w:ascii="Times New Roman" w:hAnsi="Times New Roman"/>
              </w:rPr>
            </w:pPr>
            <w:r>
              <w:rPr>
                <w:rFonts w:ascii="Times New Roman" w:hAnsi="Times New Roman"/>
              </w:rPr>
              <w:t>设立举报、投诉电话，接受全社会监督，实行首问负责制、限时办结制、责任追究制</w:t>
            </w:r>
            <w:r>
              <w:rPr>
                <w:rFonts w:ascii="Times New Roman" w:hAnsi="Times New Roman"/>
                <w:color w:val="000000" w:themeColor="text1"/>
                <w14:textFill>
                  <w14:solidFill>
                    <w14:schemeClr w14:val="tx1"/>
                  </w14:solidFill>
                </w14:textFill>
              </w:rPr>
              <w:t>。</w:t>
            </w:r>
            <w:r>
              <w:rPr>
                <w:rFonts w:ascii="Times New Roman" w:hAnsi="Times New Roman"/>
              </w:rPr>
              <w:t>在接到客户投诉后进行详细记录，并在7个工作日内将相关情况反馈投诉人，对违反服务承诺的严格按照行政问责的有关规定追究相关责任人的责任。</w:t>
            </w:r>
          </w:p>
        </w:tc>
      </w:tr>
    </w:tbl>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五、营业网点及营业时间</w:t>
      </w:r>
    </w:p>
    <w:p>
      <w:pPr>
        <w:spacing w:line="560" w:lineRule="exact"/>
        <w:ind w:firstLine="642" w:firstLineChars="200"/>
        <w:rPr>
          <w:rFonts w:ascii="Times New Roman" w:hAnsi="Times New Roman" w:eastAsia="仿宋_GB2312"/>
          <w:b/>
          <w:sz w:val="32"/>
          <w:szCs w:val="32"/>
          <w:shd w:val="clear" w:color="auto" w:fill="FFFFFF"/>
        </w:rPr>
      </w:pPr>
      <w:r>
        <w:rPr>
          <w:rFonts w:ascii="Times New Roman" w:hAnsi="Times New Roman" w:eastAsia="仿宋_GB2312"/>
          <w:b/>
          <w:sz w:val="32"/>
          <w:szCs w:val="32"/>
          <w:shd w:val="clear" w:color="auto" w:fill="FFFFFF"/>
        </w:rPr>
        <w:t>（一）</w:t>
      </w:r>
      <w:r>
        <w:rPr>
          <w:rFonts w:hint="eastAsia" w:ascii="Times New Roman" w:hAnsi="Times New Roman" w:eastAsia="仿宋_GB2312"/>
          <w:b/>
          <w:sz w:val="32"/>
          <w:szCs w:val="32"/>
          <w:shd w:val="clear" w:color="auto" w:fill="FFFFFF"/>
        </w:rPr>
        <w:t>通用水务</w:t>
      </w:r>
      <w:r>
        <w:rPr>
          <w:rFonts w:ascii="Times New Roman" w:hAnsi="Times New Roman" w:eastAsia="仿宋_GB2312"/>
          <w:b/>
          <w:sz w:val="32"/>
          <w:szCs w:val="32"/>
          <w:shd w:val="clear" w:color="auto" w:fill="FFFFFF"/>
        </w:rPr>
        <w:t>现有三个营业大厅联系方式如下：</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1.北京路626号（交三桥与穿心鼓楼之间）龙腾大酒店旁。联系电话：63163213。</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2.关上金汁路332号（云锡酒店旁）。联系电话：67177972。</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3.马街兴苑路四季阳光小区15栋7—8号商户（西山区法院旁）。联系电话：68191252。</w:t>
      </w:r>
    </w:p>
    <w:p>
      <w:pPr>
        <w:spacing w:line="560" w:lineRule="exact"/>
        <w:ind w:firstLine="642" w:firstLineChars="200"/>
        <w:rPr>
          <w:rFonts w:ascii="Times New Roman" w:hAnsi="Times New Roman" w:eastAsia="仿宋_GB2312"/>
          <w:b/>
          <w:sz w:val="32"/>
          <w:szCs w:val="32"/>
          <w:shd w:val="clear" w:color="auto" w:fill="FFFFFF"/>
        </w:rPr>
      </w:pPr>
      <w:r>
        <w:rPr>
          <w:rFonts w:ascii="Times New Roman" w:hAnsi="Times New Roman" w:eastAsia="仿宋_GB2312"/>
          <w:b/>
          <w:sz w:val="32"/>
          <w:szCs w:val="32"/>
          <w:shd w:val="clear" w:color="auto" w:fill="FFFFFF"/>
        </w:rPr>
        <w:t>（二）</w:t>
      </w:r>
      <w:r>
        <w:rPr>
          <w:rFonts w:hint="eastAsia" w:ascii="Times New Roman" w:hAnsi="Times New Roman" w:eastAsia="仿宋_GB2312"/>
          <w:b/>
          <w:sz w:val="32"/>
          <w:szCs w:val="32"/>
          <w:shd w:val="clear" w:color="auto" w:fill="FFFFFF"/>
        </w:rPr>
        <w:t>清源公司</w:t>
      </w:r>
      <w:r>
        <w:rPr>
          <w:rFonts w:ascii="Times New Roman" w:hAnsi="Times New Roman" w:eastAsia="仿宋_GB2312"/>
          <w:b/>
          <w:sz w:val="32"/>
          <w:szCs w:val="32"/>
          <w:shd w:val="clear" w:color="auto" w:fill="FFFFFF"/>
        </w:rPr>
        <w:t>现有三个营业大厅联系方式如下：</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1.经开区信息产业基地云景路信息创业中心2栋。联系电话：67429135。</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2.呈贡老城兴呈路4951号。联系电话：67477718。</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3.呈贡大学城月华街（雨花公交枢纽站）。联系电话：67442279。</w:t>
      </w:r>
    </w:p>
    <w:p>
      <w:pPr>
        <w:spacing w:line="560" w:lineRule="exact"/>
        <w:ind w:firstLine="642" w:firstLineChars="200"/>
        <w:rPr>
          <w:rFonts w:ascii="Times New Roman" w:hAnsi="Times New Roman" w:eastAsia="仿宋_GB2312"/>
          <w:b/>
          <w:sz w:val="32"/>
          <w:szCs w:val="32"/>
          <w:shd w:val="clear" w:color="auto" w:fill="FFFFFF"/>
        </w:rPr>
      </w:pPr>
      <w:r>
        <w:rPr>
          <w:rFonts w:ascii="Times New Roman" w:hAnsi="Times New Roman" w:eastAsia="仿宋_GB2312"/>
          <w:b/>
          <w:sz w:val="32"/>
          <w:szCs w:val="32"/>
          <w:shd w:val="clear" w:color="auto" w:fill="FFFFFF"/>
        </w:rPr>
        <w:t>（三）营业时间</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周一至周五营业时间9：00</w:t>
      </w:r>
      <w:r>
        <w:rPr>
          <w:rFonts w:hint="eastAsia" w:ascii="Times New Roman" w:hAnsi="Times New Roman" w:eastAsia="仿宋_GB2312"/>
          <w:sz w:val="32"/>
          <w:szCs w:val="32"/>
        </w:rPr>
        <w:t>—</w:t>
      </w:r>
      <w:r>
        <w:rPr>
          <w:rFonts w:ascii="Times New Roman" w:hAnsi="Times New Roman" w:eastAsia="仿宋_GB2312"/>
          <w:sz w:val="32"/>
          <w:szCs w:val="32"/>
        </w:rPr>
        <w:t>17：30；周六、周日、法定节假日、每月最后一日不对外营业。</w:t>
      </w:r>
    </w:p>
    <w:p>
      <w:pPr>
        <w:spacing w:line="560" w:lineRule="exact"/>
        <w:ind w:firstLine="642" w:firstLineChars="200"/>
        <w:rPr>
          <w:rFonts w:ascii="Times New Roman" w:hAnsi="Times New Roman" w:eastAsia="仿宋_GB2312"/>
          <w:b/>
          <w:sz w:val="32"/>
          <w:szCs w:val="32"/>
          <w:shd w:val="clear" w:color="auto" w:fill="FFFFFF"/>
        </w:rPr>
      </w:pPr>
      <w:r>
        <w:rPr>
          <w:rFonts w:ascii="Times New Roman" w:hAnsi="Times New Roman" w:eastAsia="仿宋_GB2312"/>
          <w:b/>
          <w:sz w:val="32"/>
          <w:szCs w:val="32"/>
          <w:shd w:val="clear" w:color="auto" w:fill="FFFFFF"/>
        </w:rPr>
        <w:t>（</w:t>
      </w:r>
      <w:r>
        <w:rPr>
          <w:rFonts w:hint="eastAsia" w:ascii="Times New Roman" w:hAnsi="Times New Roman" w:eastAsia="仿宋_GB2312"/>
          <w:b/>
          <w:sz w:val="32"/>
          <w:szCs w:val="32"/>
          <w:shd w:val="clear" w:color="auto" w:fill="FFFFFF"/>
        </w:rPr>
        <w:t>四</w:t>
      </w:r>
      <w:r>
        <w:rPr>
          <w:rFonts w:ascii="Times New Roman" w:hAnsi="Times New Roman" w:eastAsia="仿宋_GB2312"/>
          <w:b/>
          <w:sz w:val="32"/>
          <w:szCs w:val="32"/>
          <w:shd w:val="clear" w:color="auto" w:fill="FFFFFF"/>
        </w:rPr>
        <w:t>）</w:t>
      </w:r>
      <w:r>
        <w:rPr>
          <w:rFonts w:hint="eastAsia" w:ascii="Times New Roman" w:hAnsi="Times New Roman" w:eastAsia="仿宋_GB2312"/>
          <w:b/>
          <w:sz w:val="32"/>
          <w:szCs w:val="32"/>
          <w:shd w:val="clear" w:color="auto" w:fill="FFFFFF"/>
        </w:rPr>
        <w:t>第三方缴费方式</w:t>
      </w:r>
    </w:p>
    <w:p>
      <w:pPr>
        <w:snapToGrid w:val="0"/>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通用水务</w:t>
      </w:r>
    </w:p>
    <w:p>
      <w:pPr>
        <w:pStyle w:val="8"/>
        <w:numPr>
          <w:ilvl w:val="0"/>
          <w:numId w:val="1"/>
        </w:numPr>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银行托收</w:t>
      </w:r>
      <w:r>
        <w:rPr>
          <w:rFonts w:hint="eastAsia" w:ascii="Times New Roman" w:hAnsi="Times New Roman" w:eastAsia="仿宋_GB2312"/>
          <w:sz w:val="32"/>
          <w:szCs w:val="32"/>
        </w:rPr>
        <w:t>：适用于单位客户，到通用水务各客户服务中心办理。</w:t>
      </w:r>
    </w:p>
    <w:p>
      <w:pPr>
        <w:pStyle w:val="8"/>
        <w:numPr>
          <w:ilvl w:val="0"/>
          <w:numId w:val="1"/>
        </w:numPr>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银行代扣</w:t>
      </w:r>
      <w:r>
        <w:rPr>
          <w:rFonts w:hint="eastAsia" w:ascii="Times New Roman" w:hAnsi="Times New Roman" w:eastAsia="仿宋_GB2312"/>
          <w:sz w:val="32"/>
          <w:szCs w:val="32"/>
        </w:rPr>
        <w:t>：适用于居民客户，只需到工商银行、中国银行、交通银行、建设银行、富滇银行、招商银行、光大银行、中信银行、民生银行、浦发银行、中国邮政储蓄、农村信用社等十二家银行的任一网点办理相应手续，水费即可从客户指定的银行账户中扣除。</w:t>
      </w:r>
    </w:p>
    <w:p>
      <w:pPr>
        <w:pStyle w:val="8"/>
        <w:numPr>
          <w:ilvl w:val="0"/>
          <w:numId w:val="1"/>
        </w:numPr>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机构代收</w:t>
      </w:r>
      <w:r>
        <w:rPr>
          <w:rFonts w:hint="eastAsia" w:ascii="Times New Roman" w:hAnsi="Times New Roman" w:eastAsia="仿宋_GB2312"/>
          <w:sz w:val="32"/>
          <w:szCs w:val="32"/>
        </w:rPr>
        <w:t>：客户可到通用水务授权的邮政储蓄银行、云南电网优付通（一心堂、健之佳药店）、福沙科技（小区便利店），营业网点用现金交纳</w:t>
      </w:r>
    </w:p>
    <w:p>
      <w:pPr>
        <w:pStyle w:val="8"/>
        <w:numPr>
          <w:ilvl w:val="0"/>
          <w:numId w:val="1"/>
        </w:numPr>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网上支付</w:t>
      </w:r>
      <w:r>
        <w:rPr>
          <w:rFonts w:hint="eastAsia" w:ascii="Times New Roman" w:hAnsi="Times New Roman" w:eastAsia="仿宋_GB2312"/>
          <w:sz w:val="32"/>
          <w:szCs w:val="32"/>
        </w:rPr>
        <w:t>：客户可以通过网银、支付宝交纳水费。</w:t>
      </w:r>
    </w:p>
    <w:p>
      <w:pPr>
        <w:pStyle w:val="8"/>
        <w:numPr>
          <w:ilvl w:val="0"/>
          <w:numId w:val="1"/>
        </w:numPr>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预存水费</w:t>
      </w:r>
      <w:r>
        <w:rPr>
          <w:rFonts w:hint="eastAsia" w:ascii="Times New Roman" w:hAnsi="Times New Roman" w:eastAsia="仿宋_GB2312"/>
          <w:sz w:val="32"/>
          <w:szCs w:val="32"/>
        </w:rPr>
        <w:t>：客户可根据个人实际用水情况，前往通用水务各客户服务中心预存水费。每次抄表后产生的水费，将从客户预存的水费中扣除。</w:t>
      </w:r>
    </w:p>
    <w:p>
      <w:pPr>
        <w:pStyle w:val="8"/>
        <w:numPr>
          <w:ilvl w:val="0"/>
          <w:numId w:val="1"/>
        </w:numPr>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自助交费</w:t>
      </w:r>
      <w:r>
        <w:rPr>
          <w:rFonts w:hint="eastAsia" w:ascii="Times New Roman" w:hAnsi="Times New Roman" w:eastAsia="仿宋_GB2312"/>
          <w:sz w:val="32"/>
          <w:szCs w:val="32"/>
        </w:rPr>
        <w:t>：客户可通过通用水务各客户服务中心或银行的自助终端机交纳水费。</w:t>
      </w:r>
    </w:p>
    <w:p>
      <w:pPr>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清源公司</w:t>
      </w:r>
    </w:p>
    <w:p>
      <w:pPr>
        <w:pStyle w:val="8"/>
        <w:numPr>
          <w:ilvl w:val="0"/>
          <w:numId w:val="2"/>
        </w:numPr>
        <w:snapToGrid w:val="0"/>
        <w:spacing w:line="560" w:lineRule="exact"/>
        <w:ind w:left="0" w:firstLine="640"/>
        <w:rPr>
          <w:rFonts w:hint="eastAsia" w:ascii="Times New Roman" w:hAnsi="Times New Roman" w:eastAsia="仿宋_GB2312"/>
          <w:sz w:val="32"/>
          <w:szCs w:val="32"/>
        </w:rPr>
      </w:pPr>
      <w:r>
        <w:rPr>
          <w:rFonts w:ascii="Times New Roman" w:hAnsi="Times New Roman" w:eastAsia="仿宋_GB2312"/>
          <w:sz w:val="32"/>
          <w:szCs w:val="32"/>
        </w:rPr>
        <w:t>银行托收</w:t>
      </w:r>
      <w:r>
        <w:rPr>
          <w:rFonts w:hint="eastAsia" w:ascii="Times New Roman" w:hAnsi="Times New Roman" w:eastAsia="仿宋_GB2312"/>
          <w:sz w:val="32"/>
          <w:szCs w:val="32"/>
        </w:rPr>
        <w:t>：企业单位客户适用此缴费方式、请到清源公司营业厅办理合同签约。</w:t>
      </w:r>
    </w:p>
    <w:p>
      <w:pPr>
        <w:pStyle w:val="8"/>
        <w:numPr>
          <w:ilvl w:val="0"/>
          <w:numId w:val="2"/>
        </w:numPr>
        <w:snapToGrid w:val="0"/>
        <w:spacing w:line="560" w:lineRule="exact"/>
        <w:ind w:left="0" w:firstLine="640"/>
        <w:rPr>
          <w:rFonts w:hint="eastAsia" w:ascii="Times New Roman" w:hAnsi="Times New Roman" w:eastAsia="仿宋_GB2312"/>
          <w:sz w:val="32"/>
          <w:szCs w:val="32"/>
        </w:rPr>
      </w:pPr>
      <w:r>
        <w:rPr>
          <w:rFonts w:ascii="Times New Roman" w:hAnsi="Times New Roman" w:eastAsia="仿宋_GB2312"/>
          <w:sz w:val="32"/>
          <w:szCs w:val="32"/>
        </w:rPr>
        <w:t>银行代扣</w:t>
      </w:r>
      <w:r>
        <w:rPr>
          <w:rFonts w:hint="eastAsia" w:ascii="Times New Roman" w:hAnsi="Times New Roman" w:eastAsia="仿宋_GB2312"/>
          <w:sz w:val="32"/>
          <w:szCs w:val="32"/>
        </w:rPr>
        <w:t>：居民客户适用银行代扣方式缴费，只需到建设、农村信用社、富滇、中国银行、民生银行办理相应手续，水费即可由您指定的银行账户中扣除。</w:t>
      </w:r>
    </w:p>
    <w:p>
      <w:pPr>
        <w:pStyle w:val="8"/>
        <w:numPr>
          <w:ilvl w:val="0"/>
          <w:numId w:val="2"/>
        </w:numPr>
        <w:snapToGrid w:val="0"/>
        <w:spacing w:line="560" w:lineRule="exact"/>
        <w:ind w:left="0" w:firstLine="640"/>
        <w:rPr>
          <w:rFonts w:hint="eastAsia" w:ascii="Times New Roman" w:hAnsi="Times New Roman" w:eastAsia="仿宋_GB2312"/>
          <w:sz w:val="32"/>
          <w:szCs w:val="32"/>
        </w:rPr>
      </w:pPr>
      <w:r>
        <w:rPr>
          <w:rFonts w:ascii="Times New Roman" w:hAnsi="Times New Roman" w:eastAsia="仿宋_GB2312"/>
          <w:sz w:val="32"/>
          <w:szCs w:val="32"/>
        </w:rPr>
        <w:t>网上支付</w:t>
      </w:r>
      <w:r>
        <w:rPr>
          <w:rFonts w:hint="eastAsia" w:ascii="Times New Roman" w:hAnsi="Times New Roman" w:eastAsia="仿宋_GB2312"/>
          <w:sz w:val="32"/>
          <w:szCs w:val="32"/>
        </w:rPr>
        <w:t>：目前清源公司开通了中国、建设、农村信用社、富滇银行、民生银行等</w:t>
      </w:r>
      <w:r>
        <w:rPr>
          <w:rFonts w:ascii="Times New Roman" w:hAnsi="Times New Roman" w:eastAsia="仿宋_GB2312"/>
          <w:sz w:val="32"/>
          <w:szCs w:val="32"/>
        </w:rPr>
        <w:t>5家银行的网上银行缴费功能，只要您开通并登陆以上银行网站，即可足不出户轻松缴费</w:t>
      </w:r>
    </w:p>
    <w:p>
      <w:pPr>
        <w:pStyle w:val="8"/>
        <w:numPr>
          <w:ilvl w:val="0"/>
          <w:numId w:val="2"/>
        </w:numPr>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预存水费</w:t>
      </w:r>
      <w:r>
        <w:rPr>
          <w:rFonts w:hint="eastAsia" w:ascii="Times New Roman" w:hAnsi="Times New Roman" w:eastAsia="仿宋_GB2312"/>
          <w:sz w:val="32"/>
          <w:szCs w:val="32"/>
        </w:rPr>
        <w:t>：客户可到清源公司营业厅向自己用水账户内充值预缴水费。预存水费后，每次抄表的客户水费，将从您预存的水费中扣除。</w:t>
      </w:r>
    </w:p>
    <w:p>
      <w:pPr>
        <w:spacing w:line="560" w:lineRule="exact"/>
        <w:ind w:firstLine="640" w:firstLineChars="200"/>
        <w:rPr>
          <w:rFonts w:hint="default" w:ascii="Times New Roman" w:hAnsi="Times New Roman" w:eastAsia="黑体"/>
          <w:bCs/>
          <w:sz w:val="32"/>
          <w:szCs w:val="32"/>
          <w:lang w:val="en-US" w:eastAsia="zh-CN"/>
        </w:rPr>
      </w:pPr>
      <w:r>
        <w:rPr>
          <w:rFonts w:ascii="Times New Roman" w:hAnsi="Times New Roman" w:eastAsia="黑体"/>
          <w:bCs/>
          <w:sz w:val="32"/>
          <w:szCs w:val="32"/>
        </w:rPr>
        <w:t>六、</w:t>
      </w:r>
      <w:r>
        <w:rPr>
          <w:rFonts w:hint="eastAsia" w:ascii="Times New Roman" w:hAnsi="Times New Roman" w:eastAsia="黑体"/>
          <w:bCs/>
          <w:sz w:val="32"/>
          <w:szCs w:val="32"/>
          <w:lang w:val="en-US" w:eastAsia="zh-CN"/>
        </w:rPr>
        <w:t>供水服务范围</w:t>
      </w:r>
    </w:p>
    <w:p>
      <w:pPr>
        <w:spacing w:line="560" w:lineRule="exact"/>
        <w:ind w:firstLine="640" w:firstLineChars="200"/>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呈贡区行政辖区范围</w:t>
      </w: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val="en-US" w:eastAsia="zh-CN"/>
        </w:rPr>
        <w:t>七、</w:t>
      </w:r>
      <w:r>
        <w:rPr>
          <w:rFonts w:ascii="Times New Roman" w:hAnsi="Times New Roman" w:eastAsia="黑体"/>
          <w:bCs/>
          <w:sz w:val="32"/>
          <w:szCs w:val="32"/>
        </w:rPr>
        <w:t>服务电话</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昆明自来水集团有限公司24小时供水服务热线电话为96106，用户可以随时拨打服务热线进行问题反映及业务咨询。</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5730377"/>
      <w:docPartObj>
        <w:docPartGallery w:val="autotext"/>
      </w:docPartObj>
    </w:sdtPr>
    <w:sdtEndPr>
      <w:rPr>
        <w:rFonts w:asciiTheme="majorEastAsia" w:hAnsiTheme="majorEastAsia" w:eastAsiaTheme="majorEastAsia"/>
        <w:sz w:val="28"/>
        <w:szCs w:val="28"/>
      </w:rPr>
    </w:sdtEndPr>
    <w:sdtContent>
      <w:p>
        <w:pPr>
          <w:pStyle w:val="3"/>
          <w:ind w:right="27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910983"/>
      <w:docPartObj>
        <w:docPartGallery w:val="autotext"/>
      </w:docPartObj>
    </w:sdtPr>
    <w:sdtEndPr>
      <w:rPr>
        <w:rFonts w:asciiTheme="majorEastAsia" w:hAnsiTheme="majorEastAsia" w:eastAsiaTheme="majorEastAsia"/>
        <w:sz w:val="28"/>
        <w:szCs w:val="28"/>
      </w:rPr>
    </w:sdtEndPr>
    <w:sdtContent>
      <w:p>
        <w:pPr>
          <w:pStyle w:val="3"/>
          <w:ind w:firstLine="1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F1093"/>
    <w:multiLevelType w:val="multilevel"/>
    <w:tmpl w:val="06FF1093"/>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72D2EA1"/>
    <w:multiLevelType w:val="multilevel"/>
    <w:tmpl w:val="272D2EA1"/>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DD"/>
    <w:rsid w:val="00022F2B"/>
    <w:rsid w:val="00030711"/>
    <w:rsid w:val="00051B4F"/>
    <w:rsid w:val="00053ED7"/>
    <w:rsid w:val="00070DB9"/>
    <w:rsid w:val="000A3F5B"/>
    <w:rsid w:val="000A78F8"/>
    <w:rsid w:val="000B0D28"/>
    <w:rsid w:val="000B7221"/>
    <w:rsid w:val="000C398C"/>
    <w:rsid w:val="000D3995"/>
    <w:rsid w:val="000D4D7C"/>
    <w:rsid w:val="000D5B44"/>
    <w:rsid w:val="000E71DB"/>
    <w:rsid w:val="000F06F5"/>
    <w:rsid w:val="000F1DCC"/>
    <w:rsid w:val="000F53FE"/>
    <w:rsid w:val="000F62FF"/>
    <w:rsid w:val="00132EBC"/>
    <w:rsid w:val="00133919"/>
    <w:rsid w:val="00133D79"/>
    <w:rsid w:val="001363DF"/>
    <w:rsid w:val="00143F36"/>
    <w:rsid w:val="00146523"/>
    <w:rsid w:val="001640C7"/>
    <w:rsid w:val="00164A82"/>
    <w:rsid w:val="00176C15"/>
    <w:rsid w:val="00180B9B"/>
    <w:rsid w:val="001C2594"/>
    <w:rsid w:val="001C56D9"/>
    <w:rsid w:val="001D6C01"/>
    <w:rsid w:val="001E7E29"/>
    <w:rsid w:val="00211BF1"/>
    <w:rsid w:val="00235228"/>
    <w:rsid w:val="0024511F"/>
    <w:rsid w:val="00252486"/>
    <w:rsid w:val="002531C8"/>
    <w:rsid w:val="0025478D"/>
    <w:rsid w:val="002551EA"/>
    <w:rsid w:val="00264E11"/>
    <w:rsid w:val="002A332D"/>
    <w:rsid w:val="002B3D18"/>
    <w:rsid w:val="002D0847"/>
    <w:rsid w:val="002E0181"/>
    <w:rsid w:val="002E1FC3"/>
    <w:rsid w:val="002F4141"/>
    <w:rsid w:val="002F6003"/>
    <w:rsid w:val="003106D3"/>
    <w:rsid w:val="00310E5D"/>
    <w:rsid w:val="003426B1"/>
    <w:rsid w:val="00353941"/>
    <w:rsid w:val="00362BBC"/>
    <w:rsid w:val="00370758"/>
    <w:rsid w:val="003747E4"/>
    <w:rsid w:val="00375D99"/>
    <w:rsid w:val="00392C8D"/>
    <w:rsid w:val="003949B7"/>
    <w:rsid w:val="00394DC2"/>
    <w:rsid w:val="003A029F"/>
    <w:rsid w:val="003A65B3"/>
    <w:rsid w:val="003B16D9"/>
    <w:rsid w:val="003C26CF"/>
    <w:rsid w:val="003C64DA"/>
    <w:rsid w:val="003E0414"/>
    <w:rsid w:val="003E227D"/>
    <w:rsid w:val="003E44A2"/>
    <w:rsid w:val="003E48DB"/>
    <w:rsid w:val="003F3A53"/>
    <w:rsid w:val="004068EB"/>
    <w:rsid w:val="00413E1D"/>
    <w:rsid w:val="00414870"/>
    <w:rsid w:val="004152B8"/>
    <w:rsid w:val="00420EBD"/>
    <w:rsid w:val="00424C63"/>
    <w:rsid w:val="00426083"/>
    <w:rsid w:val="004372E8"/>
    <w:rsid w:val="00456494"/>
    <w:rsid w:val="00456C6D"/>
    <w:rsid w:val="00465ECB"/>
    <w:rsid w:val="00475C99"/>
    <w:rsid w:val="00483659"/>
    <w:rsid w:val="0048602B"/>
    <w:rsid w:val="004909E5"/>
    <w:rsid w:val="0049288E"/>
    <w:rsid w:val="004947A2"/>
    <w:rsid w:val="004A4B5A"/>
    <w:rsid w:val="004A5EFC"/>
    <w:rsid w:val="004B035E"/>
    <w:rsid w:val="004B062D"/>
    <w:rsid w:val="004C729D"/>
    <w:rsid w:val="004D7300"/>
    <w:rsid w:val="00501630"/>
    <w:rsid w:val="00511B57"/>
    <w:rsid w:val="00515290"/>
    <w:rsid w:val="0053406B"/>
    <w:rsid w:val="005407E0"/>
    <w:rsid w:val="00562866"/>
    <w:rsid w:val="005700B3"/>
    <w:rsid w:val="00571AEF"/>
    <w:rsid w:val="0057345E"/>
    <w:rsid w:val="005803F1"/>
    <w:rsid w:val="005805E0"/>
    <w:rsid w:val="00584187"/>
    <w:rsid w:val="00594701"/>
    <w:rsid w:val="005A25D6"/>
    <w:rsid w:val="005B66EF"/>
    <w:rsid w:val="005D3A96"/>
    <w:rsid w:val="005E394D"/>
    <w:rsid w:val="005F3012"/>
    <w:rsid w:val="0060270B"/>
    <w:rsid w:val="006040D5"/>
    <w:rsid w:val="00607D95"/>
    <w:rsid w:val="00636FA9"/>
    <w:rsid w:val="00641339"/>
    <w:rsid w:val="00646175"/>
    <w:rsid w:val="00666218"/>
    <w:rsid w:val="00671805"/>
    <w:rsid w:val="00684E73"/>
    <w:rsid w:val="006A048F"/>
    <w:rsid w:val="006A30AF"/>
    <w:rsid w:val="006A4A89"/>
    <w:rsid w:val="006B0D0E"/>
    <w:rsid w:val="006E1CDE"/>
    <w:rsid w:val="006F781A"/>
    <w:rsid w:val="00703150"/>
    <w:rsid w:val="00703C41"/>
    <w:rsid w:val="00704D25"/>
    <w:rsid w:val="00710640"/>
    <w:rsid w:val="007151AC"/>
    <w:rsid w:val="00716540"/>
    <w:rsid w:val="00720677"/>
    <w:rsid w:val="00726C0C"/>
    <w:rsid w:val="00737760"/>
    <w:rsid w:val="007517DE"/>
    <w:rsid w:val="00752ECE"/>
    <w:rsid w:val="0076024B"/>
    <w:rsid w:val="00765AB7"/>
    <w:rsid w:val="0077543C"/>
    <w:rsid w:val="00786974"/>
    <w:rsid w:val="0079476A"/>
    <w:rsid w:val="007A0C2F"/>
    <w:rsid w:val="007A6B73"/>
    <w:rsid w:val="007C199A"/>
    <w:rsid w:val="007E06E9"/>
    <w:rsid w:val="007F5848"/>
    <w:rsid w:val="00804E02"/>
    <w:rsid w:val="00835005"/>
    <w:rsid w:val="008421FB"/>
    <w:rsid w:val="008447E0"/>
    <w:rsid w:val="00846E32"/>
    <w:rsid w:val="00851560"/>
    <w:rsid w:val="00861384"/>
    <w:rsid w:val="00862D25"/>
    <w:rsid w:val="00870E77"/>
    <w:rsid w:val="008728DD"/>
    <w:rsid w:val="008958EA"/>
    <w:rsid w:val="008A5645"/>
    <w:rsid w:val="008E5EFE"/>
    <w:rsid w:val="00900E1D"/>
    <w:rsid w:val="0090275E"/>
    <w:rsid w:val="00913E4B"/>
    <w:rsid w:val="0091773B"/>
    <w:rsid w:val="00921877"/>
    <w:rsid w:val="00926791"/>
    <w:rsid w:val="00937E1A"/>
    <w:rsid w:val="00941023"/>
    <w:rsid w:val="00943E6A"/>
    <w:rsid w:val="00947BAD"/>
    <w:rsid w:val="00964550"/>
    <w:rsid w:val="00971A98"/>
    <w:rsid w:val="00975B12"/>
    <w:rsid w:val="00984D64"/>
    <w:rsid w:val="00985682"/>
    <w:rsid w:val="00995F3E"/>
    <w:rsid w:val="009A277B"/>
    <w:rsid w:val="009B1605"/>
    <w:rsid w:val="009B1ABE"/>
    <w:rsid w:val="009B3798"/>
    <w:rsid w:val="009B6580"/>
    <w:rsid w:val="009D379F"/>
    <w:rsid w:val="009E3A51"/>
    <w:rsid w:val="009E5FAB"/>
    <w:rsid w:val="00A1360F"/>
    <w:rsid w:val="00A13685"/>
    <w:rsid w:val="00A23BD4"/>
    <w:rsid w:val="00A40B38"/>
    <w:rsid w:val="00A410A4"/>
    <w:rsid w:val="00A444A6"/>
    <w:rsid w:val="00A745A4"/>
    <w:rsid w:val="00A75512"/>
    <w:rsid w:val="00A96525"/>
    <w:rsid w:val="00AB22DE"/>
    <w:rsid w:val="00AB52DB"/>
    <w:rsid w:val="00AF0253"/>
    <w:rsid w:val="00AF096F"/>
    <w:rsid w:val="00AF1A07"/>
    <w:rsid w:val="00B003F9"/>
    <w:rsid w:val="00B11862"/>
    <w:rsid w:val="00B15DA0"/>
    <w:rsid w:val="00B60775"/>
    <w:rsid w:val="00B61A0A"/>
    <w:rsid w:val="00B626D7"/>
    <w:rsid w:val="00B82744"/>
    <w:rsid w:val="00B94A38"/>
    <w:rsid w:val="00BA1A06"/>
    <w:rsid w:val="00BA79D1"/>
    <w:rsid w:val="00BD5E2D"/>
    <w:rsid w:val="00BE3FA3"/>
    <w:rsid w:val="00C02382"/>
    <w:rsid w:val="00C160AC"/>
    <w:rsid w:val="00C22000"/>
    <w:rsid w:val="00C22192"/>
    <w:rsid w:val="00C30E01"/>
    <w:rsid w:val="00C314CA"/>
    <w:rsid w:val="00C3410B"/>
    <w:rsid w:val="00C40104"/>
    <w:rsid w:val="00C47B68"/>
    <w:rsid w:val="00C5003C"/>
    <w:rsid w:val="00C5091B"/>
    <w:rsid w:val="00C657B5"/>
    <w:rsid w:val="00C73E97"/>
    <w:rsid w:val="00C76C10"/>
    <w:rsid w:val="00C83E88"/>
    <w:rsid w:val="00C85868"/>
    <w:rsid w:val="00C861C3"/>
    <w:rsid w:val="00C86344"/>
    <w:rsid w:val="00CC5F3A"/>
    <w:rsid w:val="00CD37D4"/>
    <w:rsid w:val="00CD3956"/>
    <w:rsid w:val="00CD56CF"/>
    <w:rsid w:val="00CE495A"/>
    <w:rsid w:val="00CE64A5"/>
    <w:rsid w:val="00CF0697"/>
    <w:rsid w:val="00CF4ECC"/>
    <w:rsid w:val="00CF565E"/>
    <w:rsid w:val="00D1288E"/>
    <w:rsid w:val="00D2114C"/>
    <w:rsid w:val="00D300D5"/>
    <w:rsid w:val="00D333E2"/>
    <w:rsid w:val="00D34A95"/>
    <w:rsid w:val="00D44130"/>
    <w:rsid w:val="00D44DD9"/>
    <w:rsid w:val="00D54777"/>
    <w:rsid w:val="00D71240"/>
    <w:rsid w:val="00D747A0"/>
    <w:rsid w:val="00D82E9B"/>
    <w:rsid w:val="00D8559B"/>
    <w:rsid w:val="00D85BEC"/>
    <w:rsid w:val="00DA06C6"/>
    <w:rsid w:val="00DA3A02"/>
    <w:rsid w:val="00DB0767"/>
    <w:rsid w:val="00DB6716"/>
    <w:rsid w:val="00DB674C"/>
    <w:rsid w:val="00DD1E28"/>
    <w:rsid w:val="00DD63EA"/>
    <w:rsid w:val="00DD7284"/>
    <w:rsid w:val="00E02BA9"/>
    <w:rsid w:val="00E03B74"/>
    <w:rsid w:val="00E10FB2"/>
    <w:rsid w:val="00E15F7E"/>
    <w:rsid w:val="00E3285B"/>
    <w:rsid w:val="00E33AAD"/>
    <w:rsid w:val="00E36D2D"/>
    <w:rsid w:val="00E555B1"/>
    <w:rsid w:val="00E6596B"/>
    <w:rsid w:val="00E80004"/>
    <w:rsid w:val="00E93F72"/>
    <w:rsid w:val="00E9401F"/>
    <w:rsid w:val="00E95A63"/>
    <w:rsid w:val="00EC3E94"/>
    <w:rsid w:val="00ED1857"/>
    <w:rsid w:val="00ED3D3D"/>
    <w:rsid w:val="00EE7A28"/>
    <w:rsid w:val="00EF6252"/>
    <w:rsid w:val="00F037F0"/>
    <w:rsid w:val="00F20B20"/>
    <w:rsid w:val="00F21FD7"/>
    <w:rsid w:val="00F22839"/>
    <w:rsid w:val="00F372F2"/>
    <w:rsid w:val="00F37672"/>
    <w:rsid w:val="00F44848"/>
    <w:rsid w:val="00F502AE"/>
    <w:rsid w:val="00F50814"/>
    <w:rsid w:val="00F757AC"/>
    <w:rsid w:val="00F8295B"/>
    <w:rsid w:val="00F865A8"/>
    <w:rsid w:val="00F9008C"/>
    <w:rsid w:val="00F9172A"/>
    <w:rsid w:val="00F91DAD"/>
    <w:rsid w:val="00F95908"/>
    <w:rsid w:val="00FA23C7"/>
    <w:rsid w:val="00FA4818"/>
    <w:rsid w:val="00FA60B9"/>
    <w:rsid w:val="00FB6FFE"/>
    <w:rsid w:val="00FC2DC1"/>
    <w:rsid w:val="00FD2083"/>
    <w:rsid w:val="31EE457B"/>
    <w:rsid w:val="3F26080A"/>
    <w:rsid w:val="464B1514"/>
    <w:rsid w:val="4E366256"/>
    <w:rsid w:val="5F3A53B0"/>
    <w:rsid w:val="5FEE7F66"/>
    <w:rsid w:val="653B1539"/>
    <w:rsid w:val="6BCB5E6F"/>
    <w:rsid w:val="7B2E0FD0"/>
    <w:rsid w:val="FF5F0541"/>
    <w:rsid w:val="FF9F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等线" w:hAnsi="等线" w:eastAsia="等线" w:cs="Times New Roman"/>
      <w:sz w:val="18"/>
      <w:szCs w:val="18"/>
    </w:rPr>
  </w:style>
  <w:style w:type="character" w:customStyle="1" w:styleId="10">
    <w:name w:val="页脚 Char"/>
    <w:basedOn w:val="7"/>
    <w:link w:val="3"/>
    <w:qFormat/>
    <w:uiPriority w:val="99"/>
    <w:rPr>
      <w:rFonts w:ascii="等线" w:hAnsi="等线" w:eastAsia="等线" w:cs="Times New Roman"/>
      <w:sz w:val="18"/>
      <w:szCs w:val="18"/>
    </w:rPr>
  </w:style>
  <w:style w:type="character" w:customStyle="1" w:styleId="11">
    <w:name w:val="批注框文本 Char"/>
    <w:basedOn w:val="7"/>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371</Words>
  <Characters>2120</Characters>
  <Lines>17</Lines>
  <Paragraphs>4</Paragraphs>
  <TotalTime>2802</TotalTime>
  <ScaleCrop>false</ScaleCrop>
  <LinksUpToDate>false</LinksUpToDate>
  <CharactersWithSpaces>2487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2021-05-10T17:32:00Z</dcterms:created>
  <dc:creator>段可</dc:creator>
  <cp:lastModifiedBy>kmcg</cp:lastModifiedBy>
  <cp:lastPrinted>2022-04-12T19:34:00Z</cp:lastPrinted>
  <dcterms:modified xsi:type="dcterms:W3CDTF">2025-04-17T13:53:58Z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24D6C6676E62763B76970068745BC0C3</vt:lpwstr>
  </property>
</Properties>
</file>