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07" w:tblpY="780"/>
        <w:tblOverlap w:val="never"/>
        <w:tblW w:w="99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310"/>
        <w:gridCol w:w="2655"/>
        <w:gridCol w:w="1425"/>
        <w:gridCol w:w="151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资料册盒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（100页）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蓝色（7.5㎝）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蓝色（55㎝）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蓝色（35㎝）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873Es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便条纸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便条纸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7600替芯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便签纸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快干印台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红色9892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彩色1号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彩色2号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彩色3号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彩色4号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彩色5号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彩色6号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D1808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塑料透明资料袋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（5501）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会议记录本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博文80-75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(1.5㎝)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(5.5㎝)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K-35 0.5mm（黑）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K-35 0.5mm（红）（蓝）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铅笔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中华铅笔 6008 HB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中性笔替芯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ABS916Q4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ABT98443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得力、晨光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橡皮擦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荧光笔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记号笔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jc w:val="both"/>
        <w:rPr>
          <w:rFonts w:hint="default" w:ascii="Times New Roman" w:hAnsi="Times New Roman" w:eastAsia="仿宋_GB2312" w:cs="Times New Roman"/>
          <w:b w:val="0"/>
          <w:color w:val="auto"/>
          <w:sz w:val="24"/>
          <w:szCs w:val="21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24"/>
          <w:szCs w:val="21"/>
          <w:shd w:val="clear" w:color="auto" w:fill="auto"/>
        </w:rPr>
        <w:t>附件1：呈贡区</w:t>
      </w:r>
      <w:r>
        <w:rPr>
          <w:rFonts w:hint="default" w:ascii="Times New Roman" w:hAnsi="Times New Roman" w:eastAsia="仿宋_GB2312" w:cs="Times New Roman"/>
          <w:b w:val="0"/>
          <w:color w:val="auto"/>
          <w:sz w:val="24"/>
          <w:szCs w:val="21"/>
          <w:shd w:val="clear" w:color="auto" w:fill="auto"/>
          <w:lang w:eastAsia="zh-CN"/>
        </w:rPr>
        <w:t>农业农村局</w:t>
      </w:r>
      <w:r>
        <w:rPr>
          <w:rFonts w:hint="default" w:ascii="Times New Roman" w:hAnsi="Times New Roman" w:eastAsia="仿宋_GB2312" w:cs="Times New Roman"/>
          <w:b w:val="0"/>
          <w:color w:val="auto"/>
          <w:sz w:val="24"/>
          <w:szCs w:val="21"/>
          <w:shd w:val="clear" w:color="auto" w:fill="auto"/>
        </w:rPr>
        <w:t>日常办公用品清单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b w:val="0"/>
          <w:sz w:val="24"/>
          <w:szCs w:val="21"/>
        </w:rPr>
      </w:pPr>
      <w:r>
        <w:rPr>
          <w:rFonts w:hint="default" w:ascii="Times New Roman" w:hAnsi="Times New Roman" w:eastAsia="仿宋_GB2312" w:cs="Times New Roman"/>
          <w:b w:val="0"/>
          <w:sz w:val="24"/>
          <w:szCs w:val="21"/>
        </w:rPr>
        <w:t>附件2：呈贡区</w:t>
      </w:r>
      <w:r>
        <w:rPr>
          <w:rFonts w:hint="default" w:ascii="Times New Roman" w:hAnsi="Times New Roman" w:eastAsia="仿宋_GB2312" w:cs="Times New Roman"/>
          <w:b w:val="0"/>
          <w:sz w:val="24"/>
          <w:szCs w:val="21"/>
          <w:lang w:eastAsia="zh-CN"/>
        </w:rPr>
        <w:t>农业农村局</w:t>
      </w:r>
      <w:r>
        <w:rPr>
          <w:rFonts w:hint="default" w:ascii="Times New Roman" w:hAnsi="Times New Roman" w:eastAsia="仿宋_GB2312" w:cs="Times New Roman"/>
          <w:b w:val="0"/>
          <w:sz w:val="24"/>
          <w:szCs w:val="21"/>
        </w:rPr>
        <w:t>日常办公耗材清单</w:t>
      </w:r>
    </w:p>
    <w:tbl>
      <w:tblPr>
        <w:tblStyle w:val="3"/>
        <w:tblpPr w:leftFromText="180" w:rightFromText="180" w:vertAnchor="text" w:horzAnchor="page" w:tblpX="887" w:tblpY="538"/>
        <w:tblOverlap w:val="never"/>
        <w:tblW w:w="102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034"/>
        <w:gridCol w:w="2946"/>
        <w:gridCol w:w="804"/>
        <w:gridCol w:w="1118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惠普M277dw</w:t>
            </w:r>
          </w:p>
        </w:tc>
        <w:tc>
          <w:tcPr>
            <w:tcW w:w="8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支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惠普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M154a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联想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LJ2400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bizhub 1550dn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惠普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打印机粉盒、套鼓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奔图M7105DN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复印机粉盒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bizhub c266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惠普281fdw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复印机粉盒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施乐SC2020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打印机粉盒、套鼓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奔图P3305DN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打印机粉盒、套鼓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联想LJ2600D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美能达Bizhud C7226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惠普1020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三星 2876HN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复印机粉盒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美能达bizhub c284E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联想LJ M7615DN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惠普m1136mfp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打印机粉盒、套鼓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bizhub 2600p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佳能25251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惠普M403d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打印机粉盒、套鼓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兄弟MFC880DN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惠普 M1213nfmfp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复印机粉盒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bizhub283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惠普m281fdw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印无缺惠普 M1005mfp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惠普m252n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惠普3050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美能达bizhub287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复印机粉盒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汉光c5266s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惠普m725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佳能LBP7110CW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复印机粉盒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佳能25451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打印机粉盒、套鼓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惠普M227FDW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打印机粉盒、套鼓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bizgub16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打印机粉盒、套鼓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联想LJ3700DN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奔图7115DN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打印机粉盒、套鼓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兄弟2260D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惠普p202dw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复印机粉盒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京瓷M42301DN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惠普M128FP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原装品牌、莱盛、天威、印之家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2TB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希捷、西部数据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U盘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金士顿、闪迪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U盘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金士顿、闪迪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光盘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4.7GB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ind w:left="1268" w:leftChars="304" w:hanging="630" w:hangingChars="300"/>
        <w:rPr>
          <w:rFonts w:hint="default" w:ascii="Times New Roman" w:hAnsi="Times New Roman" w:eastAsia="宋体" w:cs="Times New Roman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678" w:right="1474" w:bottom="192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81DF5"/>
    <w:rsid w:val="0FD73BAD"/>
    <w:rsid w:val="18081DF5"/>
    <w:rsid w:val="555162B2"/>
    <w:rsid w:val="5EFD882F"/>
    <w:rsid w:val="6ADDA3C6"/>
    <w:rsid w:val="6FDDA151"/>
    <w:rsid w:val="7F7F255A"/>
    <w:rsid w:val="7FBF364F"/>
    <w:rsid w:val="DEFBBA36"/>
    <w:rsid w:val="EDBF8ABF"/>
    <w:rsid w:val="EFFD95A1"/>
    <w:rsid w:val="FFBCD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2024-08-15T11:43:00Z</dcterms:created>
  <dc:creator>bgs</dc:creator>
  <cp:lastModifiedBy>kmcg</cp:lastModifiedBy>
  <cp:lastPrinted>2024-11-27T22:11:00Z</cp:lastPrinted>
  <dcterms:modified xsi:type="dcterms:W3CDTF">2024-11-28T10:53:51Z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4452A9EF095D4AE98CB308BDA3C3A320_13</vt:lpwstr>
  </property>
</Properties>
</file>