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76" w:tblpY="3856"/>
        <w:tblOverlap w:val="never"/>
        <w:tblW w:w="8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316"/>
        <w:gridCol w:w="2378"/>
        <w:gridCol w:w="1898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hidden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享受补贴类型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补贴金额 (元/月)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hidden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  <w:t>马凤珍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重度残疾人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级护理补贴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default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110元/月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default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"/>
              </w:rPr>
              <w:t>2024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6月新增（前卫营社区）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hidden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  <w:t>唐永生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重度残疾人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  <w:t>级护理补贴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110元/月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"/>
              </w:rPr>
              <w:t>2024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  <w:lang w:val="en-US" w:eastAsia="zh-CN"/>
              </w:rPr>
              <w:t>6月新增（郎家营社区）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hidden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="239" w:beforeAutospacing="0"/>
              <w:ind w:left="0"/>
              <w:jc w:val="center"/>
              <w:rPr>
                <w:rFonts w:hint="eastAsia" w:ascii="仿宋_GB2312" w:hAnsi="仿宋_GB2312" w:eastAsia="仿宋_GB2312" w:cs="仿宋_GB2312"/>
                <w:vanish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  <w:lang w:eastAsia="zh-CN"/>
        </w:rPr>
        <w:t>残疾人两项补贴对</w:t>
      </w:r>
      <w:r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  <w:lang w:val="en-US" w:eastAsia="zh-CN"/>
        </w:rPr>
        <w:t>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 w:firstLine="0" w:firstLineChars="0"/>
        <w:jc w:val="left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 w:firstLine="640" w:firstLineChars="200"/>
        <w:jc w:val="left"/>
        <w:textAlignment w:val="auto"/>
        <w:rPr>
          <w:rFonts w:hint="eastAsia"/>
          <w:vanish w:val="0"/>
          <w:lang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  <w:t>经调查审核，以下人员享受残疾人两项补贴，有关情况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  <w:t>公示如下，接受监督。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以上人员如有问题，请及时向村（居）委员会反映，审核、审批机关将按有关程序进行处理。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前卫营社区居委会联系电话：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0871-67412644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郎家营社区居委会联系电话：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0871-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67466969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吴家营街道联系电话：0871-67461859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举报电话：0871-67461210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吴家营街道办事处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2024年5月28日</w:t>
      </w: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1BF2288C"/>
    <w:rsid w:val="56FC3EAB"/>
    <w:rsid w:val="7DF7DB4F"/>
    <w:rsid w:val="DFCD4D87"/>
    <w:rsid w:val="E8FF5D50"/>
    <w:rsid w:val="F937E85C"/>
    <w:rsid w:val="FFE76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样式1"/>
    <w:basedOn w:val="1"/>
    <w:qFormat/>
    <w:uiPriority w:val="0"/>
  </w:style>
  <w:style w:type="paragraph" w:customStyle="1" w:styleId="9">
    <w:name w:val="样式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</Words>
  <Characters>21</Characters>
  <Lines>28</Lines>
  <Paragraphs>6</Paragraphs>
  <TotalTime>2</TotalTime>
  <ScaleCrop>false</ScaleCrop>
  <LinksUpToDate>false</LinksUpToDate>
  <CharactersWithSpaces>24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2022-12-09T16:34:00Z</dcterms:created>
  <dc:creator>Li Xiongmei</dc:creator>
  <cp:lastModifiedBy>kmcg</cp:lastModifiedBy>
  <cp:lastPrinted>2024-05-28T09:39:39Z</cp:lastPrinted>
  <dcterms:modified xsi:type="dcterms:W3CDTF">2024-05-28T09:40:28Z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