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7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208"/>
        <w:gridCol w:w="2126"/>
        <w:gridCol w:w="709"/>
        <w:gridCol w:w="1134"/>
        <w:gridCol w:w="850"/>
        <w:gridCol w:w="709"/>
        <w:gridCol w:w="4820"/>
        <w:gridCol w:w="708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67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昆明市呈贡区统计局随机抽查事项清单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 xml:space="preserve">抽查项目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事项类</w:t>
            </w:r>
            <w:bookmarkStart w:id="0" w:name="_GoBack"/>
            <w:bookmarkEnd w:id="0"/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检查对象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检查方式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检查主体</w:t>
            </w: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适用区域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抽查类别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抽查事项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4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区统计局（1类1项）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1.调查对象依法提供统计资料的情况；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2.调查对象依法设置原始记录、统计台账的情况；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3.调查对象依法建立并执行统计资料管理制度的情况；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4.调查对象为依法履行法定填报职责提供保障的情况；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5.调查对象依法配合统计调查和统计监督的情况；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6.调查对象遵守统计法律法规规章、统计调查制度等的情况。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一套表调查单位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现场检查、书面检查等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市、县级统计局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《中华人民共和国统计法》第二十一条、第三十三条、第四十一条、第四十二条；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《中华人民共和国统计法实施条例》第三十四条；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《统计执法监督检查办法》（国家统计局第21号令）第十四条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87" w:right="1531" w:bottom="147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29487C"/>
    <w:rsid w:val="00095BC8"/>
    <w:rsid w:val="00147841"/>
    <w:rsid w:val="0016369E"/>
    <w:rsid w:val="001C2234"/>
    <w:rsid w:val="00357546"/>
    <w:rsid w:val="003C585A"/>
    <w:rsid w:val="00454937"/>
    <w:rsid w:val="005329B4"/>
    <w:rsid w:val="005E1165"/>
    <w:rsid w:val="00641B3D"/>
    <w:rsid w:val="00AE2D9F"/>
    <w:rsid w:val="00BB71CA"/>
    <w:rsid w:val="00D45B8B"/>
    <w:rsid w:val="00D56DB1"/>
    <w:rsid w:val="00D964A2"/>
    <w:rsid w:val="245C7553"/>
    <w:rsid w:val="33FC540D"/>
    <w:rsid w:val="3A573EFB"/>
    <w:rsid w:val="64A0243D"/>
    <w:rsid w:val="7429487C"/>
    <w:rsid w:val="78CB02D8"/>
    <w:rsid w:val="9FF33434"/>
    <w:rsid w:val="EE758862"/>
    <w:rsid w:val="F5F72E8B"/>
    <w:rsid w:val="F7FB9F29"/>
    <w:rsid w:val="F95BF60F"/>
    <w:rsid w:val="FF7F1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52</Words>
  <Characters>302</Characters>
  <Lines>2</Lines>
  <Paragraphs>1</Paragraphs>
  <TotalTime>71</TotalTime>
  <ScaleCrop>false</ScaleCrop>
  <LinksUpToDate>false</LinksUpToDate>
  <CharactersWithSpaces>353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2020-04-02T18:46:00Z</dcterms:created>
  <dc:creator>NTKO</dc:creator>
  <cp:lastModifiedBy>kmcg</cp:lastModifiedBy>
  <cp:lastPrinted>2024-04-01T14:20:56Z</cp:lastPrinted>
  <dcterms:modified xsi:type="dcterms:W3CDTF">2024-04-01T14:21:20Z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