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ind w:left="0" w:leftChars="0" w:right="0" w:rightChars="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附件</w:t>
      </w:r>
      <w:r>
        <w:rPr>
          <w:rFonts w:hint="eastAsia" w:ascii="黑体" w:eastAsia="黑体"/>
          <w:color w:val="000000" w:themeColor="text1"/>
          <w:szCs w:val="32"/>
          <w:lang w:val="en-US" w:eastAsia="zh-CN"/>
          <w14:textFill>
            <w14:solidFill>
              <w14:schemeClr w14:val="tx1"/>
            </w14:solidFill>
          </w14:textFill>
        </w:rPr>
        <w:t>4-2</w:t>
      </w:r>
      <w:r>
        <w:rPr>
          <w:rFonts w:ascii="黑体" w:eastAsia="黑体"/>
          <w:color w:val="000000" w:themeColor="text1"/>
          <w:szCs w:val="32"/>
          <w14:textFill>
            <w14:solidFill>
              <w14:schemeClr w14:val="tx1"/>
            </w14:solidFill>
          </w14:textFill>
        </w:rPr>
        <w:t>:</w:t>
      </w:r>
    </w:p>
    <w:p>
      <w:pPr>
        <w:keepNext w:val="0"/>
        <w:keepLines w:val="0"/>
        <w:pageBreakBefore w:val="0"/>
        <w:widowControl w:val="0"/>
        <w:kinsoku/>
        <w:wordWrap/>
        <w:overflowPunct/>
        <w:autoSpaceDE/>
        <w:autoSpaceDN/>
        <w:bidi w:val="0"/>
        <w:adjustRightInd/>
        <w:snapToGrid/>
        <w:spacing w:line="560" w:lineRule="exact"/>
        <w:ind w:left="0" w:leftChars="0" w:right="0" w:rightChars="0"/>
        <w:textAlignment w:val="auto"/>
        <w:rPr>
          <w:rFonts w:ascii="黑体" w:eastAsia="黑体"/>
          <w:color w:val="000000" w:themeColor="text1"/>
          <w:szCs w:val="32"/>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560" w:lineRule="exact"/>
        <w:ind w:left="0" w:leftChars="0" w:right="0" w:rightChars="0"/>
        <w:jc w:val="center"/>
        <w:textAlignment w:val="auto"/>
        <w:rPr>
          <w:rFonts w:ascii="方正小标宋_GBK" w:eastAsia="方正小标宋_GBK"/>
          <w:color w:val="000000" w:themeColor="text1"/>
          <w:sz w:val="36"/>
          <w:szCs w:val="36"/>
          <w14:textFill>
            <w14:solidFill>
              <w14:schemeClr w14:val="tx1"/>
            </w14:solidFill>
          </w14:textFill>
        </w:rPr>
      </w:pPr>
      <w:r>
        <w:rPr>
          <w:rFonts w:hint="eastAsia" w:ascii="方正小标宋_GBK" w:eastAsia="方正小标宋_GBK"/>
          <w:color w:val="000000" w:themeColor="text1"/>
          <w:sz w:val="36"/>
          <w:szCs w:val="36"/>
          <w:lang w:val="en-US" w:eastAsia="zh-CN"/>
          <w14:textFill>
            <w14:solidFill>
              <w14:schemeClr w14:val="tx1"/>
            </w14:solidFill>
          </w14:textFill>
        </w:rPr>
        <w:t>小学生课后服务经费</w:t>
      </w:r>
      <w:r>
        <w:rPr>
          <w:rFonts w:hint="eastAsia" w:ascii="方正小标宋_GBK" w:eastAsia="方正小标宋_GBK"/>
          <w:color w:val="000000" w:themeColor="text1"/>
          <w:sz w:val="36"/>
          <w:szCs w:val="36"/>
          <w14:textFill>
            <w14:solidFill>
              <w14:schemeClr w14:val="tx1"/>
            </w14:solidFill>
          </w14:textFill>
        </w:rPr>
        <w:t>项目支出绩效报告</w:t>
      </w:r>
      <w:r>
        <w:rPr>
          <w:rFonts w:hint="eastAsia" w:ascii="方正小标宋_GBK" w:eastAsia="方正小标宋_GBK"/>
          <w:color w:val="000000" w:themeColor="text1"/>
          <w:sz w:val="36"/>
          <w:szCs w:val="36"/>
          <w:lang w:eastAsia="zh-CN"/>
          <w14:textFill>
            <w14:solidFill>
              <w14:schemeClr w14:val="tx1"/>
            </w14:solidFill>
          </w14:textFill>
        </w:rPr>
        <w:t>（自评）</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ascii="仿宋_GB2312"/>
          <w:b/>
          <w:color w:val="000000" w:themeColor="text1"/>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一、项目基本情况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（一）项目基本情况简介，包括项目基本性质、用途和主要内容、涉及范围等。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根据《关于推进昆明市小学生课后服务的工作意见》《关于印发呈贡区小学生课后服务的实施方案（试行）》《呈贡区小学生课后服务实施细则》等文件通知，为深入贯彻落实党的十九大、二十大精神，不断增强教育服务能力，持续提升市民群众幸福指数，特预算小学生课后服务经费项目。</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根据2021年实际在校学生数2281人，按每生每月65元，全年按9个月补助标准，我校预算2022年小学生课后服务经费133.44万元。此经费主要用于政府购买服务和学校教师参与课后服务课时补助支出。</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绩效目标设定及指标完成情况。</w:t>
      </w:r>
      <w:bookmarkStart w:id="0" w:name="_GoBack"/>
      <w:bookmarkEnd w:id="0"/>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绩效目标为深化教育领域综合改革，对学校有需求的小学生提供课后服务，缓解部分学生家长接孩子难问题；利用有效时间和空间，提高小学生体质健康水平，提升人文、艺术和科学素养，培养创新精神和实践能力，全面提升学生综合素质，促进学生全面发展；弘扬志愿服务精神，进一步提高教育服务水平，增强人民群众的教育获得感。2022年，我校全面实施课后服务活动，不断提高服务水平，产生了积极的影响。有效完成项目绩效目标。</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项目产出数量指标为课后服务类别多样。2022年我校</w:t>
      </w:r>
      <w:r>
        <w:rPr>
          <w:rFonts w:hint="eastAsia" w:eastAsia="仿宋_GB2312"/>
          <w:color w:val="000000" w:themeColor="text1"/>
          <w:sz w:val="32"/>
          <w:szCs w:val="32"/>
          <w14:textFill>
            <w14:solidFill>
              <w14:schemeClr w14:val="tx1"/>
            </w14:solidFill>
          </w14:textFill>
        </w:rPr>
        <w:t>课后服务课程设置为基础教育课程和特长教育课程。基础教育课程主要安排在周一至周</w:t>
      </w:r>
      <w:r>
        <w:rPr>
          <w:rFonts w:hint="eastAsia" w:eastAsia="仿宋_GB2312"/>
          <w:color w:val="000000" w:themeColor="text1"/>
          <w:sz w:val="32"/>
          <w:szCs w:val="32"/>
          <w:lang w:val="en-US" w:eastAsia="zh-CN"/>
          <w14:textFill>
            <w14:solidFill>
              <w14:schemeClr w14:val="tx1"/>
            </w14:solidFill>
          </w14:textFill>
        </w:rPr>
        <w:t>三、周五</w:t>
      </w:r>
      <w:r>
        <w:rPr>
          <w:rFonts w:hint="eastAsia" w:eastAsia="仿宋_GB2312"/>
          <w:color w:val="000000" w:themeColor="text1"/>
          <w:sz w:val="32"/>
          <w:szCs w:val="32"/>
          <w14:textFill>
            <w14:solidFill>
              <w14:schemeClr w14:val="tx1"/>
            </w14:solidFill>
          </w14:textFill>
        </w:rPr>
        <w:t>下午三点半以后，以年级、班级活动形式实施，特长教育课程主要安排在周</w:t>
      </w:r>
      <w:r>
        <w:rPr>
          <w:rFonts w:hint="eastAsia" w:eastAsia="仿宋_GB2312"/>
          <w:color w:val="000000" w:themeColor="text1"/>
          <w:sz w:val="32"/>
          <w:szCs w:val="32"/>
          <w:lang w:val="en-US" w:eastAsia="zh-CN"/>
          <w14:textFill>
            <w14:solidFill>
              <w14:schemeClr w14:val="tx1"/>
            </w14:solidFill>
          </w14:textFill>
        </w:rPr>
        <w:t>四</w:t>
      </w:r>
      <w:r>
        <w:rPr>
          <w:rFonts w:hint="eastAsia" w:eastAsia="仿宋_GB2312"/>
          <w:color w:val="000000" w:themeColor="text1"/>
          <w:sz w:val="32"/>
          <w:szCs w:val="32"/>
          <w14:textFill>
            <w14:solidFill>
              <w14:schemeClr w14:val="tx1"/>
            </w14:solidFill>
          </w14:textFill>
        </w:rPr>
        <w:t>三点半以后，以学校社团活动和年级走班兴趣班形式实施，遵循五育并举，全面发展的教育规律。</w:t>
      </w:r>
      <w:r>
        <w:rPr>
          <w:rFonts w:hint="eastAsia"/>
          <w:color w:val="000000" w:themeColor="text1"/>
          <w:sz w:val="32"/>
          <w:szCs w:val="32"/>
          <w:lang w:val="en-US" w:eastAsia="zh-CN"/>
          <w14:textFill>
            <w14:solidFill>
              <w14:schemeClr w14:val="tx1"/>
            </w14:solidFill>
          </w14:textFill>
        </w:rPr>
        <w:t>本年度</w:t>
      </w:r>
      <w:r>
        <w:rPr>
          <w:rFonts w:hint="eastAsia" w:eastAsia="仿宋_GB2312"/>
          <w:color w:val="000000" w:themeColor="text1"/>
          <w:sz w:val="32"/>
          <w:szCs w:val="32"/>
          <w14:textFill>
            <w14:solidFill>
              <w14:schemeClr w14:val="tx1"/>
            </w14:solidFill>
          </w14:textFill>
        </w:rPr>
        <w:t>我校开设语言类、艺术类、体育类、科创类共50多个社团及兴趣班</w:t>
      </w:r>
      <w:r>
        <w:rPr>
          <w:rFonts w:hint="eastAsia"/>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社团活动和兴趣班以学生为主体，根据每个教师的特点和专业选择课程项目，同时根据课程的开设鼓励学生根据自身特长，兴趣所向选择适合自己的社团活动和兴趣班，真正做到关注学生的个性发展和特长发展。</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项目产出质量指标为课后服务质量达标。2022年我校每学期期末进行课后服务考评，同时加强过程管理和监督。学校课后服务类型多样，质量良好。</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产出时效指标为项目开展及时，教师课时补助发放和外请服务机构费用支付时间及时。2022年我校从春季学期第一个星期起便开展课后服务活动，做到按月发放课时补助和按学期结算外请服务机构提供课后服务的费用。</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项目产出成本指标课后服务费预算支出（成本控制数）133.44万元。2022年我校预算课后服务经费1331.44万元，最终执行数为58.84万元，项目经费执行率为44.09%。</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项目经济效益指标为课后服务费发放标准符合率。我校教师按每节课60元发放课时补助，管理员按每天100元发放管理费用，外请服务机构按每节课100元发放服务费用。发放金额符合补助标准。</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项目社会效益指标为提升教育公共服务能力。2022年我校全年实施课后服务活动，</w:t>
      </w:r>
      <w:r>
        <w:rPr>
          <w:rFonts w:hint="eastAsia" w:ascii="仿宋_GB2312"/>
          <w:color w:val="000000" w:themeColor="text1"/>
          <w:szCs w:val="32"/>
          <w:lang w:val="en-US" w:eastAsia="zh-CN"/>
          <w14:textFill>
            <w14:solidFill>
              <w14:schemeClr w14:val="tx1"/>
            </w14:solidFill>
          </w14:textFill>
        </w:rPr>
        <w:t>缓解多数学生家长接孩子难问题，持续提高教育服务水平，增强人民群众的教育幸福感、安全感和获得感。</w:t>
      </w:r>
    </w:p>
    <w:p>
      <w:pPr>
        <w:keepNext w:val="0"/>
        <w:keepLines w:val="0"/>
        <w:pageBreakBefore w:val="0"/>
        <w:widowControl w:val="0"/>
        <w:shd w:val="clear" w:color="auto" w:fill="FFFFFF"/>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项目可持续影响指标为区域社会经济发展。项目实施后，解决了部分学生家长接孩子难问题，增强人民群众教育幸福感，联动着影响区域社会的和谐稳定和经济发展。</w:t>
      </w:r>
    </w:p>
    <w:p>
      <w:pPr>
        <w:keepNext w:val="0"/>
        <w:keepLines w:val="0"/>
        <w:pageBreakBefore w:val="0"/>
        <w:widowControl w:val="0"/>
        <w:shd w:val="clear" w:color="auto" w:fill="FFFFFF"/>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项目服务对象满意度指标为学生家长对项目实施的满意度情况。2022年我校全面推进课后服务工作，</w:t>
      </w:r>
      <w:r>
        <w:rPr>
          <w:rFonts w:hint="eastAsia" w:ascii="仿宋_GB2312"/>
          <w:color w:val="000000" w:themeColor="text1"/>
          <w:szCs w:val="32"/>
          <w:lang w:val="en-US" w:eastAsia="zh-CN"/>
          <w14:textFill>
            <w14:solidFill>
              <w14:schemeClr w14:val="tx1"/>
            </w14:solidFill>
          </w14:textFill>
        </w:rPr>
        <w:t>持续提高教育服务水平，学生和</w:t>
      </w:r>
      <w:r>
        <w:rPr>
          <w:rFonts w:hint="eastAsia" w:ascii="仿宋_GB2312" w:hAnsi="仿宋_GB2312" w:cs="仿宋_GB2312"/>
          <w:b w:val="0"/>
          <w:bCs w:val="0"/>
          <w:color w:val="000000" w:themeColor="text1"/>
          <w:szCs w:val="32"/>
          <w:lang w:val="en-US" w:eastAsia="zh-CN"/>
          <w14:textFill>
            <w14:solidFill>
              <w14:schemeClr w14:val="tx1"/>
            </w14:solidFill>
          </w14:textFill>
        </w:rPr>
        <w:t>家长满意度高。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二、</w:t>
      </w:r>
      <w:r>
        <w:rPr>
          <w:rFonts w:hint="eastAsia" w:ascii="黑体" w:eastAsia="黑体"/>
          <w:color w:val="000000" w:themeColor="text1"/>
          <w:szCs w:val="32"/>
          <w:lang w:eastAsia="zh-CN"/>
          <w14:textFill>
            <w14:solidFill>
              <w14:schemeClr w14:val="tx1"/>
            </w14:solidFill>
          </w14:textFill>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cs="仿宋_GB2312"/>
          <w:color w:val="000000" w:themeColor="text1"/>
          <w:szCs w:val="32"/>
          <w:lang w:eastAsia="zh-CN"/>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项目资金（包括公共财政预算资金、政府性基金、财政专户资金、自筹资金等）安排落实、总投入等情况分析</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eastAsia="仿宋_GB2312" w:cs="仿宋_GB2312"/>
          <w:color w:val="000000" w:themeColor="text1"/>
          <w:szCs w:val="32"/>
          <w14:textFill>
            <w14:solidFill>
              <w14:schemeClr w14:val="tx1"/>
            </w14:solidFill>
          </w14:textFill>
        </w:rPr>
        <w:t>项目资金（主要是指财政</w:t>
      </w:r>
      <w:r>
        <w:rPr>
          <w:rFonts w:hint="eastAsia" w:ascii="仿宋_GB2312" w:hAnsi="仿宋_GB2312" w:cs="仿宋_GB2312"/>
          <w:color w:val="000000" w:themeColor="text1"/>
          <w:szCs w:val="32"/>
          <w:lang w:eastAsia="zh-CN"/>
          <w14:textFill>
            <w14:solidFill>
              <w14:schemeClr w14:val="tx1"/>
            </w14:solidFill>
          </w14:textFill>
        </w:rPr>
        <w:t>拨款</w:t>
      </w:r>
      <w:r>
        <w:rPr>
          <w:rFonts w:hint="eastAsia" w:ascii="仿宋_GB2312" w:hAnsi="仿宋_GB2312" w:eastAsia="仿宋_GB2312" w:cs="仿宋_GB2312"/>
          <w:color w:val="000000" w:themeColor="text1"/>
          <w:szCs w:val="32"/>
          <w14:textFill>
            <w14:solidFill>
              <w14:schemeClr w14:val="tx1"/>
            </w14:solidFill>
          </w14:textFill>
        </w:rPr>
        <w:t>）实际使用情况分析。</w:t>
      </w:r>
      <w:r>
        <w:rPr>
          <w:rFonts w:hint="eastAsia" w:ascii="仿宋_GB2312" w:hAnsi="仿宋_GB2312" w:cs="仿宋_GB2312"/>
          <w:color w:val="000000" w:themeColor="text1"/>
          <w:szCs w:val="32"/>
          <w:lang w:eastAsia="zh-CN"/>
          <w14:textFill>
            <w14:solidFill>
              <w14:schemeClr w14:val="tx1"/>
            </w14:solidFill>
          </w14:textFill>
        </w:rPr>
        <w:t>项目资金管理情况（包括管理制度、办法的制订及执行情况）分析。</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我校预算2022年小学生课后服务经费133.44万元</w:t>
      </w:r>
      <w:r>
        <w:rPr>
          <w:rFonts w:hint="eastAsia" w:ascii="仿宋_GB2312"/>
          <w:color w:val="000000" w:themeColor="text1"/>
          <w:szCs w:val="32"/>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经主管部门和财政审核，项目符合申报条件，同意申报。年初项目资金指标财政已及时下达，到位率为100%。</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全年实际执行数为58.84万元，主要用于政府购买服务和学校教师课时补助支出。</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eastAsia="zh-CN"/>
          <w14:textFill>
            <w14:solidFill>
              <w14:schemeClr w14:val="tx1"/>
            </w14:solidFill>
          </w14:textFill>
        </w:rPr>
      </w:pPr>
      <w:r>
        <w:rPr>
          <w:rFonts w:hint="eastAsia" w:ascii="仿宋_GB2312"/>
          <w:color w:val="000000" w:themeColor="text1"/>
          <w:szCs w:val="32"/>
          <w14:textFill>
            <w14:solidFill>
              <w14:schemeClr w14:val="tx1"/>
            </w14:solidFill>
          </w14:textFill>
        </w:rPr>
        <w:t>我校</w:t>
      </w:r>
      <w:r>
        <w:rPr>
          <w:rFonts w:hint="eastAsia" w:ascii="仿宋_GB2312"/>
          <w:color w:val="000000" w:themeColor="text1"/>
          <w:szCs w:val="32"/>
          <w:lang w:val="en-US" w:eastAsia="zh-CN"/>
          <w14:textFill>
            <w14:solidFill>
              <w14:schemeClr w14:val="tx1"/>
            </w14:solidFill>
          </w14:textFill>
        </w:rPr>
        <w:t>严格遵守《呈贡区预算支出绩效管理实施细则（试行）》（呈政办发</w:t>
      </w:r>
      <w:r>
        <w:rPr>
          <w:rFonts w:hint="eastAsia" w:ascii="仿宋_GB2312"/>
          <w:color w:val="000000" w:themeColor="text1"/>
          <w:szCs w:val="32"/>
          <w:lang w:val="en-US" w:eastAsia="zh-CN"/>
          <w14:textFill>
            <w14:solidFill>
              <w14:schemeClr w14:val="tx1"/>
            </w14:solidFill>
          </w14:textFill>
        </w:rPr>
        <w:t>〔2017〕</w:t>
      </w:r>
      <w:r>
        <w:rPr>
          <w:rFonts w:hint="eastAsia" w:ascii="仿宋_GB2312"/>
          <w:color w:val="000000" w:themeColor="text1"/>
          <w:szCs w:val="32"/>
          <w:lang w:val="en-US" w:eastAsia="zh-CN"/>
          <w14:textFill>
            <w14:solidFill>
              <w14:schemeClr w14:val="tx1"/>
            </w14:solidFill>
          </w14:textFill>
        </w:rPr>
        <w:t>176号）、相关文件和专项资金项目及资金管理办法的规定，强化资金管理，做到</w:t>
      </w:r>
      <w:r>
        <w:rPr>
          <w:rFonts w:hint="eastAsia" w:ascii="仿宋_GB2312"/>
          <w:color w:val="000000" w:themeColor="text1"/>
          <w:szCs w:val="32"/>
          <w14:textFill>
            <w14:solidFill>
              <w14:schemeClr w14:val="tx1"/>
            </w14:solidFill>
          </w14:textFill>
        </w:rPr>
        <w:t>专款专用</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无挤占和挪用情况。同时</w:t>
      </w:r>
      <w:r>
        <w:rPr>
          <w:rFonts w:hint="eastAsia" w:ascii="仿宋_GB2312"/>
          <w:color w:val="000000" w:themeColor="text1"/>
          <w:szCs w:val="32"/>
          <w14:textFill>
            <w14:solidFill>
              <w14:schemeClr w14:val="tx1"/>
            </w14:solidFill>
          </w14:textFill>
        </w:rPr>
        <w:t>加强项目资金使用的监督检查，切实提高项目资金的使用效益</w:t>
      </w:r>
      <w:r>
        <w:rPr>
          <w:rFonts w:hint="eastAsia" w:ascii="仿宋_GB2312"/>
          <w:color w:val="000000" w:themeColor="text1"/>
          <w:szCs w:val="32"/>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黑体" w:eastAsia="黑体"/>
          <w:color w:val="000000" w:themeColor="text1"/>
          <w:szCs w:val="32"/>
          <w:lang w:eastAsia="zh-CN"/>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项目组织情况分析，主要包括项目前期准备、招投标、调整、竣工验收等情况。项目管理情况分析，主要包括项目管理制度、办法的制订、日常检查监督管理等情况。</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2022年我校项目组织机构完善，过程合理规范。</w:t>
      </w:r>
      <w:r>
        <w:rPr>
          <w:rFonts w:hint="eastAsia" w:ascii="仿宋_GB2312"/>
          <w:color w:val="000000" w:themeColor="text1"/>
          <w:szCs w:val="32"/>
          <w14:textFill>
            <w14:solidFill>
              <w14:schemeClr w14:val="tx1"/>
            </w14:solidFill>
          </w14:textFill>
        </w:rPr>
        <w:t>项目前期</w:t>
      </w:r>
      <w:r>
        <w:rPr>
          <w:rFonts w:hint="eastAsia" w:ascii="仿宋_GB2312"/>
          <w:color w:val="000000" w:themeColor="text1"/>
          <w:szCs w:val="32"/>
          <w:lang w:val="en-US" w:eastAsia="zh-CN"/>
          <w14:textFill>
            <w14:solidFill>
              <w14:schemeClr w14:val="tx1"/>
            </w14:solidFill>
          </w14:textFill>
        </w:rPr>
        <w:t>制定《昆明市呈贡区第一小学课后服务实施方案》（以下简称“《方案》”）在</w:t>
      </w:r>
      <w:r>
        <w:rPr>
          <w:rFonts w:hint="eastAsia" w:ascii="仿宋_GB2312"/>
          <w:color w:val="000000" w:themeColor="text1"/>
          <w:szCs w:val="32"/>
          <w14:textFill>
            <w14:solidFill>
              <w14:schemeClr w14:val="tx1"/>
            </w14:solidFill>
          </w14:textFill>
        </w:rPr>
        <w:t>学校行政会</w:t>
      </w:r>
      <w:r>
        <w:rPr>
          <w:rFonts w:hint="eastAsia" w:ascii="仿宋_GB2312"/>
          <w:color w:val="000000" w:themeColor="text1"/>
          <w:szCs w:val="32"/>
          <w:lang w:val="en-US" w:eastAsia="zh-CN"/>
          <w14:textFill>
            <w14:solidFill>
              <w14:schemeClr w14:val="tx1"/>
            </w14:solidFill>
          </w14:textFill>
        </w:rPr>
        <w:t>上决议通过</w:t>
      </w:r>
      <w:r>
        <w:rPr>
          <w:rFonts w:hint="eastAsia" w:ascii="仿宋_GB2312"/>
          <w:color w:val="000000" w:themeColor="text1"/>
          <w:szCs w:val="32"/>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并向主管部门报备，项目中期按《方案》开展工作，学期末对课后服务质量开展考核。</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我校严格遵照上级文件、《方案》和项目管理制度，做到管理制度健全，推动项目平稳有序进行。</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四</w:t>
      </w:r>
      <w:r>
        <w:rPr>
          <w:rFonts w:hint="eastAsia" w:ascii="黑体" w:eastAsia="黑体"/>
          <w:color w:val="000000" w:themeColor="text1"/>
          <w:szCs w:val="32"/>
          <w14:textFill>
            <w14:solidFill>
              <w14:schemeClr w14:val="tx1"/>
            </w14:solidFill>
          </w14:textFill>
        </w:rPr>
        <w:t>、项目绩效情况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ascii="仿宋_GB2312"/>
          <w:color w:val="000000" w:themeColor="text1"/>
          <w:szCs w:val="32"/>
          <w14:textFill>
            <w14:solidFill>
              <w14:schemeClr w14:val="tx1"/>
            </w14:solidFill>
          </w14:textFill>
        </w:rPr>
        <w:t>1.</w:t>
      </w:r>
      <w:r>
        <w:rPr>
          <w:rFonts w:hint="eastAsia" w:ascii="仿宋_GB2312"/>
          <w:color w:val="000000" w:themeColor="text1"/>
          <w:szCs w:val="32"/>
          <w14:textFill>
            <w14:solidFill>
              <w14:schemeClr w14:val="tx1"/>
            </w14:solidFill>
          </w14:textFill>
        </w:rPr>
        <w:t>项目经济性分析</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学校按照“先有预算</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后有支出”</w:t>
      </w:r>
      <w:r>
        <w:rPr>
          <w:rFonts w:hint="eastAsia" w:ascii="仿宋_GB2312"/>
          <w:color w:val="000000" w:themeColor="text1"/>
          <w:szCs w:val="32"/>
          <w:lang w:val="en-US" w:eastAsia="zh-CN"/>
          <w14:textFill>
            <w14:solidFill>
              <w14:schemeClr w14:val="tx1"/>
            </w14:solidFill>
          </w14:textFill>
        </w:rPr>
        <w:t>和经济性</w:t>
      </w:r>
      <w:r>
        <w:rPr>
          <w:rFonts w:hint="eastAsia" w:ascii="仿宋_GB2312"/>
          <w:color w:val="000000" w:themeColor="text1"/>
          <w:szCs w:val="32"/>
          <w14:textFill>
            <w14:solidFill>
              <w14:schemeClr w14:val="tx1"/>
            </w14:solidFill>
          </w14:textFill>
        </w:rPr>
        <w:t>原则，严格按照年初预算资金结合实际情况开展工作，</w:t>
      </w:r>
      <w:r>
        <w:rPr>
          <w:rFonts w:hint="eastAsia" w:ascii="仿宋_GB2312"/>
          <w:color w:val="000000" w:themeColor="text1"/>
          <w:szCs w:val="32"/>
          <w:lang w:val="en-US" w:eastAsia="zh-CN"/>
          <w14:textFill>
            <w14:solidFill>
              <w14:schemeClr w14:val="tx1"/>
            </w14:solidFill>
          </w14:textFill>
        </w:rPr>
        <w:t>最后执行数为58.84万元，成本控制良好。</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2.项目的效率性分析</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hAnsi="仿宋_GB2312" w:cs="仿宋_GB2312"/>
          <w:b w:val="0"/>
          <w:bCs w:val="0"/>
          <w:color w:val="000000" w:themeColor="text1"/>
          <w:szCs w:val="32"/>
          <w:lang w:val="en-US" w:eastAsia="zh-CN"/>
          <w14:textFill>
            <w14:solidFill>
              <w14:schemeClr w14:val="tx1"/>
            </w14:solidFill>
          </w14:textFill>
        </w:rPr>
      </w:pPr>
      <w:r>
        <w:rPr>
          <w:rFonts w:hint="eastAsia" w:ascii="仿宋_GB2312"/>
          <w:color w:val="000000" w:themeColor="text1"/>
          <w:szCs w:val="32"/>
          <w14:textFill>
            <w14:solidFill>
              <w14:schemeClr w14:val="tx1"/>
            </w14:solidFill>
          </w14:textFill>
        </w:rPr>
        <w:t>我</w:t>
      </w:r>
      <w:r>
        <w:rPr>
          <w:rFonts w:hint="eastAsia" w:ascii="仿宋_GB2312"/>
          <w:color w:val="000000" w:themeColor="text1"/>
          <w:szCs w:val="32"/>
          <w:lang w:val="en-US" w:eastAsia="zh-CN"/>
          <w14:textFill>
            <w14:solidFill>
              <w14:schemeClr w14:val="tx1"/>
            </w14:solidFill>
          </w14:textFill>
        </w:rPr>
        <w:t>校</w:t>
      </w:r>
      <w:r>
        <w:rPr>
          <w:rFonts w:hint="eastAsia" w:ascii="仿宋_GB2312"/>
          <w:color w:val="000000" w:themeColor="text1"/>
          <w:szCs w:val="32"/>
          <w14:textFill>
            <w14:solidFill>
              <w14:schemeClr w14:val="tx1"/>
            </w14:solidFill>
          </w14:textFill>
        </w:rPr>
        <w:t>在项目资金足额下达后，严格</w:t>
      </w:r>
      <w:r>
        <w:rPr>
          <w:rFonts w:hint="eastAsia" w:ascii="仿宋_GB2312"/>
          <w:color w:val="000000" w:themeColor="text1"/>
          <w:szCs w:val="32"/>
          <w:lang w:val="en-US" w:eastAsia="zh-CN"/>
          <w14:textFill>
            <w14:solidFill>
              <w14:schemeClr w14:val="tx1"/>
            </w14:solidFill>
          </w14:textFill>
        </w:rPr>
        <w:t>遵守</w:t>
      </w:r>
      <w:r>
        <w:rPr>
          <w:rFonts w:hint="eastAsia" w:ascii="仿宋_GB2312"/>
          <w:color w:val="000000" w:themeColor="text1"/>
          <w:szCs w:val="32"/>
          <w14:textFill>
            <w14:solidFill>
              <w14:schemeClr w14:val="tx1"/>
            </w14:solidFill>
          </w14:textFill>
        </w:rPr>
        <w:t>项目支出进度</w:t>
      </w:r>
      <w:r>
        <w:rPr>
          <w:rFonts w:hint="eastAsia" w:ascii="仿宋_GB2312"/>
          <w:color w:val="000000" w:themeColor="text1"/>
          <w:szCs w:val="32"/>
          <w:lang w:val="en-US" w:eastAsia="zh-CN"/>
          <w14:textFill>
            <w14:solidFill>
              <w14:schemeClr w14:val="tx1"/>
            </w14:solidFill>
          </w14:textFill>
        </w:rPr>
        <w:t>要求</w:t>
      </w:r>
      <w:r>
        <w:rPr>
          <w:rFonts w:hint="eastAsia" w:ascii="仿宋_GB2312"/>
          <w:color w:val="000000" w:themeColor="text1"/>
          <w:szCs w:val="32"/>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同时</w:t>
      </w:r>
      <w:r>
        <w:rPr>
          <w:rFonts w:hint="eastAsia" w:ascii="仿宋_GB2312"/>
          <w:color w:val="000000" w:themeColor="text1"/>
          <w:szCs w:val="32"/>
          <w14:textFill>
            <w14:solidFill>
              <w14:schemeClr w14:val="tx1"/>
            </w14:solidFill>
          </w14:textFill>
        </w:rPr>
        <w:t>保障项目</w:t>
      </w:r>
      <w:r>
        <w:rPr>
          <w:rFonts w:hint="eastAsia" w:ascii="仿宋_GB2312"/>
          <w:color w:val="000000" w:themeColor="text1"/>
          <w:szCs w:val="32"/>
          <w:lang w:val="en-US" w:eastAsia="zh-CN"/>
          <w14:textFill>
            <w14:solidFill>
              <w14:schemeClr w14:val="tx1"/>
            </w14:solidFill>
          </w14:textFill>
        </w:rPr>
        <w:t>按质</w:t>
      </w:r>
      <w:r>
        <w:rPr>
          <w:rFonts w:hint="eastAsia" w:ascii="仿宋_GB2312"/>
          <w:color w:val="000000" w:themeColor="text1"/>
          <w:szCs w:val="32"/>
          <w14:textFill>
            <w14:solidFill>
              <w14:schemeClr w14:val="tx1"/>
            </w14:solidFill>
          </w14:textFill>
        </w:rPr>
        <w:t>完成。</w:t>
      </w:r>
      <w:r>
        <w:rPr>
          <w:rFonts w:hint="eastAsia" w:ascii="仿宋_GB2312"/>
          <w:color w:val="000000" w:themeColor="text1"/>
          <w:szCs w:val="32"/>
          <w:lang w:val="en-US" w:eastAsia="zh-CN"/>
          <w14:textFill>
            <w14:solidFill>
              <w14:schemeClr w14:val="tx1"/>
            </w14:solidFill>
          </w14:textFill>
        </w:rPr>
        <w:t>课时补助和服务费用发放及时。</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3.项目的</w:t>
      </w:r>
      <w:r>
        <w:rPr>
          <w:rFonts w:hint="eastAsia" w:ascii="仿宋_GB2312"/>
          <w:color w:val="000000" w:themeColor="text1"/>
          <w:szCs w:val="32"/>
          <w:lang w:val="en-US" w:eastAsia="zh-CN"/>
          <w14:textFill>
            <w14:solidFill>
              <w14:schemeClr w14:val="tx1"/>
            </w14:solidFill>
          </w14:textFill>
        </w:rPr>
        <w:t>有效</w:t>
      </w:r>
      <w:r>
        <w:rPr>
          <w:rFonts w:hint="eastAsia" w:ascii="仿宋_GB2312"/>
          <w:color w:val="000000" w:themeColor="text1"/>
          <w:szCs w:val="32"/>
          <w14:textFill>
            <w14:solidFill>
              <w14:schemeClr w14:val="tx1"/>
            </w14:solidFill>
          </w14:textFill>
        </w:rPr>
        <w:t>性分析</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hAnsi="仿宋_GB2312" w:cs="仿宋_GB2312"/>
          <w:b w:val="0"/>
          <w:bCs w:val="0"/>
          <w:color w:val="000000" w:themeColor="text1"/>
          <w:szCs w:val="32"/>
          <w:lang w:val="en-US" w:eastAsia="zh-CN"/>
          <w14:textFill>
            <w14:solidFill>
              <w14:schemeClr w14:val="tx1"/>
            </w14:solidFill>
          </w14:textFill>
        </w:rPr>
      </w:pPr>
      <w:r>
        <w:rPr>
          <w:rFonts w:hint="eastAsia" w:ascii="仿宋_GB2312" w:hAnsi="仿宋_GB2312" w:cs="仿宋_GB2312"/>
          <w:b w:val="0"/>
          <w:bCs w:val="0"/>
          <w:color w:val="000000" w:themeColor="text1"/>
          <w:szCs w:val="32"/>
          <w:lang w:val="en-US" w:eastAsia="zh-CN"/>
          <w14:textFill>
            <w14:solidFill>
              <w14:schemeClr w14:val="tx1"/>
            </w14:solidFill>
          </w14:textFill>
        </w:rPr>
        <w:t>2022年我校课后服务活动的正常开展，达成了预算绩效目标，充分发挥了资金的使用效益。</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项目的可持续性分析</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hAnsi="仿宋_GB2312" w:cs="仿宋_GB2312"/>
          <w:b w:val="0"/>
          <w:bCs w:val="0"/>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2022年项目已执行完毕，但小学生课后服务经费为</w:t>
      </w:r>
      <w:r>
        <w:rPr>
          <w:rFonts w:hint="eastAsia" w:ascii="仿宋_GB2312" w:hAnsi="仿宋_GB2312" w:cs="仿宋_GB2312"/>
          <w:b w:val="0"/>
          <w:bCs w:val="0"/>
          <w:color w:val="000000" w:themeColor="text1"/>
          <w:szCs w:val="32"/>
          <w:lang w:val="en-US" w:eastAsia="zh-CN"/>
          <w14:textFill>
            <w14:solidFill>
              <w14:schemeClr w14:val="tx1"/>
            </w14:solidFill>
          </w14:textFill>
        </w:rPr>
        <w:t>延</w:t>
      </w:r>
      <w:r>
        <w:rPr>
          <w:rFonts w:hint="eastAsia" w:ascii="仿宋_GB2312"/>
          <w:color w:val="000000" w:themeColor="text1"/>
          <w:szCs w:val="32"/>
          <w:lang w:val="en-US" w:eastAsia="zh-CN"/>
          <w14:textFill>
            <w14:solidFill>
              <w14:schemeClr w14:val="tx1"/>
            </w14:solidFill>
          </w14:textFill>
        </w:rPr>
        <w:t>续性项目，上级文件对此也有相关规定。2023年财政应给予政策、文件或资金支持以落实全国教育大会和全省教育大会部署，切实做好学校课后服务工作。</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五</w:t>
      </w:r>
      <w:r>
        <w:rPr>
          <w:rFonts w:hint="eastAsia" w:ascii="黑体" w:eastAsia="黑体"/>
          <w:color w:val="000000" w:themeColor="text1"/>
          <w:szCs w:val="32"/>
          <w14:textFill>
            <w14:solidFill>
              <w14:schemeClr w14:val="tx1"/>
            </w14:solidFill>
          </w14:textFill>
        </w:rPr>
        <w:t>、存在的问题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（一）专项管理方面的问题。专项立项依据是否充分；是否有资金管理办法，资金管理办法是否规范等。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立项依据充分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学校</w:t>
      </w:r>
      <w:r>
        <w:rPr>
          <w:rFonts w:hint="eastAsia" w:ascii="仿宋_GB2312"/>
          <w:color w:val="000000" w:themeColor="text1"/>
          <w:szCs w:val="32"/>
          <w14:textFill>
            <w14:solidFill>
              <w14:schemeClr w14:val="tx1"/>
            </w14:solidFill>
          </w14:textFill>
        </w:rPr>
        <w:t>制定</w:t>
      </w:r>
      <w:r>
        <w:rPr>
          <w:rFonts w:hint="eastAsia" w:ascii="仿宋_GB2312"/>
          <w:color w:val="000000" w:themeColor="text1"/>
          <w:szCs w:val="32"/>
          <w:lang w:val="en-US" w:eastAsia="zh-CN"/>
          <w14:textFill>
            <w14:solidFill>
              <w14:schemeClr w14:val="tx1"/>
            </w14:solidFill>
          </w14:textFill>
        </w:rPr>
        <w:t>了</w:t>
      </w:r>
      <w:r>
        <w:rPr>
          <w:rFonts w:hint="eastAsia" w:ascii="仿宋_GB2312"/>
          <w:color w:val="000000" w:themeColor="text1"/>
          <w:szCs w:val="32"/>
          <w14:textFill>
            <w14:solidFill>
              <w14:schemeClr w14:val="tx1"/>
            </w14:solidFill>
          </w14:textFill>
        </w:rPr>
        <w:t>课后服务经费管理办法，依法依规使用相关经费。</w:t>
      </w:r>
    </w:p>
    <w:p>
      <w:pPr>
        <w:keepNext w:val="0"/>
        <w:keepLines w:val="0"/>
        <w:pageBreakBefore w:val="0"/>
        <w:widowControl w:val="0"/>
        <w:numPr>
          <w:ilvl w:val="0"/>
          <w:numId w:val="3"/>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资金分配方面的问题。资金分配是否合理，突出重点，公平公正；有无散小差现象；资金分配和使用方向是否与资金管理办法相符等。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学校课后服务专项资金主要用于政府购买服务和学校教师课时补助支出。学校制定了课后服务经费管理办法，依法依规使用相关经费。课后服务相关经费按月结算。保安人员课时补助经费纳入到工资待遇中。项目</w:t>
      </w:r>
      <w:r>
        <w:rPr>
          <w:rFonts w:hint="eastAsia" w:ascii="仿宋_GB2312"/>
          <w:color w:val="000000" w:themeColor="text1"/>
          <w:szCs w:val="32"/>
          <w14:textFill>
            <w14:solidFill>
              <w14:schemeClr w14:val="tx1"/>
            </w14:solidFill>
          </w14:textFill>
        </w:rPr>
        <w:t>资金分配合理，突出重点，公平公正</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无散小差现象</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资金分配和使用方向与资金管理办法相符</w:t>
      </w:r>
      <w:r>
        <w:rPr>
          <w:rFonts w:hint="eastAsia" w:ascii="仿宋_GB2312"/>
          <w:color w:val="000000" w:themeColor="text1"/>
          <w:szCs w:val="32"/>
          <w:lang w:eastAsia="zh-CN"/>
          <w14:textFill>
            <w14:solidFill>
              <w14:schemeClr w14:val="tx1"/>
            </w14:solidFill>
          </w14:textFill>
        </w:rPr>
        <w:t>。</w:t>
      </w:r>
    </w:p>
    <w:p>
      <w:pPr>
        <w:keepNext w:val="0"/>
        <w:keepLines w:val="0"/>
        <w:pageBreakBefore w:val="0"/>
        <w:widowControl w:val="0"/>
        <w:numPr>
          <w:ilvl w:val="0"/>
          <w:numId w:val="3"/>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资金拨付方面的问题。拨付是否及时，有无滞留、闲置等现象。</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项目资金</w:t>
      </w:r>
      <w:r>
        <w:rPr>
          <w:rFonts w:hint="eastAsia" w:ascii="仿宋_GB2312"/>
          <w:color w:val="000000" w:themeColor="text1"/>
          <w:szCs w:val="32"/>
          <w14:textFill>
            <w14:solidFill>
              <w14:schemeClr w14:val="tx1"/>
            </w14:solidFill>
          </w14:textFill>
        </w:rPr>
        <w:t>拨付及时，无滞留、闲置等现象。</w:t>
      </w:r>
    </w:p>
    <w:p>
      <w:pPr>
        <w:keepNext w:val="0"/>
        <w:keepLines w:val="0"/>
        <w:pageBreakBefore w:val="0"/>
        <w:widowControl w:val="0"/>
        <w:numPr>
          <w:ilvl w:val="0"/>
          <w:numId w:val="3"/>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资金使用方面的问题。资金使用是否合规，有无截留、挪用等现象，资金使用是否产生效益等。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资金使用合规，无截留、挪用等现象，</w:t>
      </w:r>
      <w:r>
        <w:rPr>
          <w:rFonts w:hint="eastAsia" w:ascii="仿宋_GB2312"/>
          <w:color w:val="000000" w:themeColor="text1"/>
          <w:szCs w:val="32"/>
          <w:lang w:val="en-US" w:eastAsia="zh-CN"/>
          <w14:textFill>
            <w14:solidFill>
              <w14:schemeClr w14:val="tx1"/>
            </w14:solidFill>
          </w14:textFill>
        </w:rPr>
        <w:t>充分发挥了资金的使用效益。</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六</w:t>
      </w:r>
      <w:r>
        <w:rPr>
          <w:rFonts w:hint="eastAsia" w:ascii="黑体" w:eastAsia="黑体"/>
          <w:color w:val="000000" w:themeColor="text1"/>
          <w:szCs w:val="32"/>
          <w14:textFill>
            <w14:solidFill>
              <w14:schemeClr w14:val="tx1"/>
            </w14:solidFill>
          </w14:textFill>
        </w:rPr>
        <w:t>、其他需要说明的问题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（一）后续工作计划。</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严格按照上级部门的指示</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进一步优化预算</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加强</w:t>
      </w:r>
      <w:r>
        <w:rPr>
          <w:rFonts w:hint="eastAsia" w:ascii="仿宋_GB2312"/>
          <w:color w:val="000000" w:themeColor="text1"/>
          <w:szCs w:val="32"/>
          <w14:textFill>
            <w14:solidFill>
              <w14:schemeClr w14:val="tx1"/>
            </w14:solidFill>
          </w14:textFill>
        </w:rPr>
        <w:t>项目</w:t>
      </w:r>
      <w:r>
        <w:rPr>
          <w:rFonts w:hint="eastAsia" w:ascii="仿宋_GB2312"/>
          <w:color w:val="000000" w:themeColor="text1"/>
          <w:szCs w:val="32"/>
          <w:lang w:val="en-US" w:eastAsia="zh-CN"/>
          <w14:textFill>
            <w14:solidFill>
              <w14:schemeClr w14:val="tx1"/>
            </w14:solidFill>
          </w14:textFill>
        </w:rPr>
        <w:t>预算</w:t>
      </w:r>
      <w:r>
        <w:rPr>
          <w:rFonts w:hint="eastAsia" w:ascii="仿宋_GB2312"/>
          <w:color w:val="000000" w:themeColor="text1"/>
          <w:szCs w:val="32"/>
          <w14:textFill>
            <w14:solidFill>
              <w14:schemeClr w14:val="tx1"/>
            </w14:solidFill>
          </w14:textFill>
        </w:rPr>
        <w:t>绩效管理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对项目进行公平公正、真实有效的评价并按时进行公开</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以提高资金的使用效益。</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主要经验做法、改进措施和有关建议等。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学校</w:t>
      </w:r>
      <w:r>
        <w:rPr>
          <w:rFonts w:hint="eastAsia" w:ascii="仿宋_GB2312" w:hAnsi="仿宋_GB2312" w:eastAsia="仿宋_GB2312" w:cs="仿宋_GB2312"/>
          <w:color w:val="000000" w:themeColor="text1"/>
          <w:szCs w:val="32"/>
          <w:lang w:val="en-US" w:eastAsia="zh-CN"/>
          <w14:textFill>
            <w14:solidFill>
              <w14:schemeClr w14:val="tx1"/>
            </w14:solidFill>
          </w14:textFill>
        </w:rPr>
        <w:t>将确保</w:t>
      </w:r>
      <w:r>
        <w:rPr>
          <w:rFonts w:hint="eastAsia" w:ascii="仿宋_GB2312" w:hAnsi="仿宋_GB2312" w:eastAsia="仿宋_GB2312" w:cs="仿宋_GB2312"/>
          <w:color w:val="000000" w:themeColor="text1"/>
          <w:szCs w:val="32"/>
          <w14:textFill>
            <w14:solidFill>
              <w14:schemeClr w14:val="tx1"/>
            </w14:solidFill>
          </w14:textFill>
        </w:rPr>
        <w:t>课后服务质量，每学期组织至少一次课后服务成果展示活动。</w:t>
      </w:r>
      <w:r>
        <w:rPr>
          <w:rFonts w:hint="eastAsia" w:ascii="仿宋_GB2312" w:hAnsi="仿宋_GB2312" w:eastAsia="仿宋_GB2312" w:cs="仿宋_GB2312"/>
          <w:color w:val="000000" w:themeColor="text1"/>
          <w:szCs w:val="32"/>
          <w:lang w:val="en-US" w:eastAsia="zh-CN"/>
          <w14:textFill>
            <w14:solidFill>
              <w14:schemeClr w14:val="tx1"/>
            </w14:solidFill>
          </w14:textFill>
        </w:rPr>
        <w:t>及时</w:t>
      </w:r>
      <w:r>
        <w:rPr>
          <w:rFonts w:hint="eastAsia" w:ascii="仿宋_GB2312" w:hAnsi="仿宋_GB2312" w:eastAsia="仿宋_GB2312" w:cs="仿宋_GB2312"/>
          <w:color w:val="000000" w:themeColor="text1"/>
          <w:szCs w:val="32"/>
          <w14:textFill>
            <w14:solidFill>
              <w14:schemeClr w14:val="tx1"/>
            </w14:solidFill>
          </w14:textFill>
        </w:rPr>
        <w:t>对课后服务工作开展和经费使用情况进行</w:t>
      </w:r>
      <w:r>
        <w:rPr>
          <w:rFonts w:hint="eastAsia" w:ascii="仿宋_GB2312" w:hAnsi="仿宋_GB2312" w:eastAsia="仿宋_GB2312" w:cs="仿宋_GB2312"/>
          <w:color w:val="000000" w:themeColor="text1"/>
          <w:szCs w:val="32"/>
          <w:lang w:val="en-US" w:eastAsia="zh-CN"/>
          <w14:textFill>
            <w14:solidFill>
              <w14:schemeClr w14:val="tx1"/>
            </w14:solidFill>
          </w14:textFill>
        </w:rPr>
        <w:t>自检自查</w:t>
      </w:r>
      <w:r>
        <w:rPr>
          <w:rFonts w:hint="eastAsia" w:ascii="仿宋_GB2312" w:hAnsi="仿宋_GB2312" w:eastAsia="仿宋_GB2312" w:cs="仿宋_GB2312"/>
          <w:color w:val="000000" w:themeColor="text1"/>
          <w:szCs w:val="32"/>
          <w14:textFill>
            <w14:solidFill>
              <w14:schemeClr w14:val="tx1"/>
            </w14:solidFill>
          </w14:textFill>
        </w:rPr>
        <w:t>，确保工作顺利开展、经费合规使用。</w:t>
      </w:r>
    </w:p>
    <w:p>
      <w:pPr>
        <w:keepNext w:val="0"/>
        <w:keepLines w:val="0"/>
        <w:pageBreakBefore w:val="0"/>
        <w:widowControl w:val="0"/>
        <w:kinsoku/>
        <w:wordWrap/>
        <w:overflowPunct/>
        <w:autoSpaceDE/>
        <w:autoSpaceDN/>
        <w:bidi w:val="0"/>
        <w:adjustRightInd/>
        <w:snapToGrid/>
        <w:spacing w:line="560" w:lineRule="exact"/>
        <w:ind w:left="0" w:leftChars="0" w:right="0" w:rightChars="0"/>
        <w:textAlignment w:val="auto"/>
        <w:rPr>
          <w:rFonts w:hint="eastAsia" w:ascii="仿宋_GB2312" w:hAnsi="仿宋_GB2312" w:eastAsia="仿宋_GB2312" w:cs="仿宋_GB2312"/>
          <w:color w:val="000000" w:themeColor="text1"/>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560" w:lineRule="exact"/>
        <w:ind w:left="0" w:leftChars="0" w:right="0" w:rightChars="0"/>
        <w:jc w:val="righ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昆明市呈贡区第一小学</w:t>
      </w:r>
    </w:p>
    <w:p>
      <w:pPr>
        <w:keepNext w:val="0"/>
        <w:keepLines w:val="0"/>
        <w:pageBreakBefore w:val="0"/>
        <w:widowControl w:val="0"/>
        <w:kinsoku/>
        <w:wordWrap/>
        <w:overflowPunct/>
        <w:autoSpaceDE/>
        <w:autoSpaceDN/>
        <w:bidi w:val="0"/>
        <w:adjustRightInd/>
        <w:snapToGrid/>
        <w:spacing w:line="560" w:lineRule="exact"/>
        <w:ind w:left="0" w:leftChars="0" w:right="0" w:rightChars="0"/>
        <w:jc w:val="righ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2023年4月6日</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Microsoft JhengHei UI">
    <w:panose1 w:val="020B0604030504040204"/>
    <w:charset w:val="88"/>
    <w:family w:val="auto"/>
    <w:pitch w:val="default"/>
    <w:sig w:usb0="0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Microsoft JhengHei UI Light">
    <w:panose1 w:val="020B0304030504040204"/>
    <w:charset w:val="88"/>
    <w:family w:val="auto"/>
    <w:pitch w:val="default"/>
    <w:sig w:usb0="8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648B8"/>
    <w:multiLevelType w:val="singleLevel"/>
    <w:tmpl w:val="642648B8"/>
    <w:lvl w:ilvl="0" w:tentative="0">
      <w:start w:val="2"/>
      <w:numFmt w:val="chineseCounting"/>
      <w:suff w:val="nothing"/>
      <w:lvlText w:val="（%1）"/>
      <w:lvlJc w:val="left"/>
    </w:lvl>
  </w:abstractNum>
  <w:abstractNum w:abstractNumId="1">
    <w:nsid w:val="6426838F"/>
    <w:multiLevelType w:val="singleLevel"/>
    <w:tmpl w:val="6426838F"/>
    <w:lvl w:ilvl="0" w:tentative="0">
      <w:start w:val="4"/>
      <w:numFmt w:val="decimal"/>
      <w:suff w:val="nothing"/>
      <w:lvlText w:val="%1."/>
      <w:lvlJc w:val="left"/>
    </w:lvl>
  </w:abstractNum>
  <w:abstractNum w:abstractNumId="2">
    <w:nsid w:val="6426856D"/>
    <w:multiLevelType w:val="singleLevel"/>
    <w:tmpl w:val="6426856D"/>
    <w:lvl w:ilvl="0" w:tentative="0">
      <w:start w:val="2"/>
      <w:numFmt w:val="chineseCounting"/>
      <w:suff w:val="nothing"/>
      <w:lvlText w:val="（%1）"/>
      <w:lvlJc w:val="left"/>
    </w:lvl>
  </w:abstractNum>
  <w:abstractNum w:abstractNumId="3">
    <w:nsid w:val="64268785"/>
    <w:multiLevelType w:val="singleLevel"/>
    <w:tmpl w:val="64268785"/>
    <w:lvl w:ilvl="0" w:tentative="0">
      <w:start w:val="2"/>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8776C"/>
    <w:rsid w:val="05AE36CA"/>
    <w:rsid w:val="0E0A2061"/>
    <w:rsid w:val="0E3425A3"/>
    <w:rsid w:val="118A0F4F"/>
    <w:rsid w:val="144A1C6A"/>
    <w:rsid w:val="14E3503D"/>
    <w:rsid w:val="16D1287F"/>
    <w:rsid w:val="16E609E6"/>
    <w:rsid w:val="1EE47AC5"/>
    <w:rsid w:val="25965B55"/>
    <w:rsid w:val="25C24D3A"/>
    <w:rsid w:val="27E8310E"/>
    <w:rsid w:val="28477BA4"/>
    <w:rsid w:val="2B9034C7"/>
    <w:rsid w:val="311B2DBA"/>
    <w:rsid w:val="32493678"/>
    <w:rsid w:val="33997BD0"/>
    <w:rsid w:val="345053C0"/>
    <w:rsid w:val="347242C0"/>
    <w:rsid w:val="373B3130"/>
    <w:rsid w:val="378A5996"/>
    <w:rsid w:val="3CB44D09"/>
    <w:rsid w:val="3E8C295D"/>
    <w:rsid w:val="417814CC"/>
    <w:rsid w:val="46E749E7"/>
    <w:rsid w:val="4A906F7D"/>
    <w:rsid w:val="4B5F2FB8"/>
    <w:rsid w:val="4BBF634F"/>
    <w:rsid w:val="50C50263"/>
    <w:rsid w:val="50D06312"/>
    <w:rsid w:val="5988278B"/>
    <w:rsid w:val="599C6397"/>
    <w:rsid w:val="5A3C6978"/>
    <w:rsid w:val="5E375DAF"/>
    <w:rsid w:val="5EE35715"/>
    <w:rsid w:val="621C2620"/>
    <w:rsid w:val="63342EC1"/>
    <w:rsid w:val="638D7105"/>
    <w:rsid w:val="67600811"/>
    <w:rsid w:val="67E30DF7"/>
    <w:rsid w:val="6C804E54"/>
    <w:rsid w:val="76FC761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2023-09-25T01:17:34Z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