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滇池东岸（水龙沟入湖口至原梅子抽水站段）湖滨生态治理工程项目支出绩效报告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2022年3月4日，市政府张勤</w:t>
      </w:r>
      <w:r>
        <w:rPr>
          <w:rFonts w:eastAsia="仿宋_GB2312"/>
          <w:color w:val="auto"/>
          <w:sz w:val="32"/>
          <w:szCs w:val="32"/>
        </w:rPr>
        <w:t>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副市长及呈贡区委、区政府主要领导现场调研决定，滇池东岸（水龙沟入湖口至原梅子抽水站段）湖滨生态治理应急工程由斗南街道办事处负责组织实施。受领任务后，3月4日晚立即组织进场施工；3月12日完工并组织工程初验；3月16日竣工验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场地清理、土方工程、土夹石换填、种植土回填、满铺石护岸；人行道修复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项目对居民生产生活条件和村容村貌得到了极大改善，也减少了车辆扬尘、保证路面整洁。</w:t>
      </w:r>
      <w:r>
        <w:rPr>
          <w:rFonts w:hint="eastAsia" w:ascii="仿宋_GB2312"/>
          <w:szCs w:val="32"/>
        </w:rPr>
        <w:t>绿化项目所形成的经济、环境效益，不受时间和空间的制约，无</w:t>
      </w:r>
      <w:bookmarkStart w:id="0" w:name="_GoBack"/>
      <w:bookmarkEnd w:id="0"/>
      <w:r>
        <w:rPr>
          <w:rFonts w:hint="eastAsia" w:ascii="仿宋_GB2312"/>
          <w:szCs w:val="32"/>
        </w:rPr>
        <w:t>论是前人栽树或者是后人乘凉，无论是园林经济的投资者和非投资者，都可以不受限制地在自然空间里均衡地得到享受。这是绿化经济普及、惠及大众百姓，造福人类社会的精神实质和价值体现。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.384万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元滇池东岸（水龙沟入湖口至原梅子抽水站段）湖滨生态治理应急工程全部资金已到位，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本工程主要完成工作内容有场地清理、土方工程、土夹石换填、种植土回填、满铺石护岸；人行道修复、苗木移栽、绿化工程恢复等工作内容。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滇池东岸（水龙沟入湖口至原梅子抽水站段）湖滨生态治理工程项目自</w:t>
      </w:r>
      <w:r>
        <w:rPr>
          <w:rFonts w:hint="eastAsia" w:ascii="仿宋_GB2312" w:hAnsi="仿宋_GB2312" w:cs="仿宋_GB2312"/>
          <w:szCs w:val="32"/>
          <w:lang w:val="en-US" w:eastAsia="zh-CN"/>
        </w:rPr>
        <w:t>3月4日立项，当晚即组织进场施工，先进行开挖，之后场地平整，回填土方，植被种回，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3月12日完工并组织工程初验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3月16日竣工验收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滇池东岸（水龙沟入湖口至原梅子抽水站段）湖滨生态治理工程项目</w:t>
      </w:r>
      <w:r>
        <w:rPr>
          <w:rFonts w:hint="eastAsia" w:ascii="仿宋_GB2312" w:hAnsi="仿宋_GB2312" w:cs="仿宋_GB2312"/>
          <w:szCs w:val="32"/>
          <w:lang w:val="en-US" w:eastAsia="zh-CN"/>
        </w:rPr>
        <w:t>挖一般土方12309.34平方米，挖开后基底原土夯实3406.2平方米，回填土夹石9062.28平方米，满铺石护岸2244.24平方米，种植土回填1770.44平方米。工程完工后居民生产生活条件和村容村貌得到了极大改善，也减少了车辆扬尘、保证路面整洁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 w:eastAsia="仿宋_GB2312"/>
          <w:bCs/>
          <w:szCs w:val="32"/>
          <w:lang w:eastAsia="zh-CN"/>
        </w:rPr>
      </w:pPr>
      <w:r>
        <w:rPr>
          <w:rFonts w:hint="eastAsia" w:ascii="仿宋_GB2312"/>
          <w:bCs/>
          <w:szCs w:val="32"/>
        </w:rPr>
        <w:t>绿化后期管养难度较大</w:t>
      </w:r>
      <w:r>
        <w:rPr>
          <w:rFonts w:hint="eastAsia" w:ascii="仿宋_GB2312"/>
          <w:bCs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做好绿化保持，让工程效果得以维持。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color w:val="333333"/>
          <w:lang w:eastAsia="zh-CN"/>
        </w:rPr>
        <w:t>该项目</w:t>
      </w:r>
      <w:r>
        <w:rPr>
          <w:rFonts w:hint="eastAsia" w:ascii="仿宋_GB2312"/>
          <w:color w:val="333333"/>
        </w:rPr>
        <w:t>20</w:t>
      </w:r>
      <w:r>
        <w:rPr>
          <w:rFonts w:hint="eastAsia" w:ascii="仿宋_GB2312"/>
          <w:color w:val="333333"/>
          <w:lang w:val="en-US" w:eastAsia="zh-CN"/>
        </w:rPr>
        <w:t>22</w:t>
      </w:r>
      <w:r>
        <w:rPr>
          <w:rFonts w:hint="eastAsia" w:ascii="仿宋_GB2312"/>
          <w:color w:val="333333"/>
        </w:rPr>
        <w:t>年绩效目标全面完成,取得了一定经济和社会效益。单位财务制度健全,管理规范,得到有效执行。通过加强绩效预算,使用财政资金得到有效使用,行政效率得到提高,促进了各项工作顺得利开展。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F2ECA"/>
    <w:multiLevelType w:val="singleLevel"/>
    <w:tmpl w:val="636F2E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22E32401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2023-04-04T09:03:27Z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