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4-3</w:t>
      </w:r>
      <w:bookmarkStart w:id="0" w:name="_GoBack"/>
      <w:bookmarkEnd w:id="0"/>
      <w:r>
        <w:rPr>
          <w:rFonts w:ascii="黑体" w:eastAsia="黑体"/>
          <w:szCs w:val="32"/>
        </w:rPr>
        <w:t>: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绩效评价结果整改报告书</w:t>
      </w:r>
      <w:r>
        <w:rPr>
          <w:rFonts w:hint="eastAsia" w:ascii="方正小标宋_GBK" w:eastAsia="方正小标宋_GBK"/>
          <w:szCs w:val="32"/>
        </w:rPr>
        <w:t>（参考格式）</w:t>
      </w:r>
    </w:p>
    <w:p>
      <w:pPr>
        <w:jc w:val="center"/>
        <w:rPr>
          <w:rFonts w:hint="eastAsia" w:ascii="方正小标宋_GBK" w:eastAsia="方正小标宋_GBK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预算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（盖章）：</w:t>
      </w:r>
    </w:p>
    <w:tbl>
      <w:tblPr>
        <w:tblW w:w="9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评价内容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</w:trPr>
        <w:tc>
          <w:tcPr>
            <w:tcW w:w="1908" w:type="dxa"/>
            <w:vAlign w:val="center"/>
          </w:tcPr>
          <w:p>
            <w:pPr>
              <w:ind w:right="-42" w:rightChars="-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</cp:lastModifiedBy>
  <dcterms:modified xsi:type="dcterms:W3CDTF">2017-08-14T06:17:51Z</dcterms:modified>
  <dc:title>附件4-3: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