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38" w:rsidRPr="0019330D" w:rsidRDefault="00F72C7B">
      <w:pPr>
        <w:rPr>
          <w:rFonts w:ascii="Times New Roman" w:eastAsia="黑体" w:hAnsi="Times New Roman" w:cs="Times New Roman"/>
          <w:szCs w:val="32"/>
        </w:rPr>
      </w:pPr>
      <w:r w:rsidRPr="0019330D">
        <w:rPr>
          <w:rFonts w:ascii="Times New Roman" w:eastAsia="黑体" w:hAnsi="Times New Roman" w:cs="Times New Roman"/>
          <w:szCs w:val="32"/>
        </w:rPr>
        <w:t>附件</w:t>
      </w:r>
      <w:r w:rsidRPr="0019330D">
        <w:rPr>
          <w:rFonts w:ascii="Times New Roman" w:eastAsia="黑体" w:hAnsi="Times New Roman" w:cs="Times New Roman"/>
          <w:szCs w:val="32"/>
        </w:rPr>
        <w:t>4-3</w:t>
      </w:r>
      <w:bookmarkStart w:id="0" w:name="_GoBack"/>
      <w:bookmarkEnd w:id="0"/>
      <w:r w:rsidRPr="0019330D">
        <w:rPr>
          <w:rFonts w:ascii="Times New Roman" w:eastAsia="黑体" w:hAnsi="Times New Roman" w:cs="Times New Roman"/>
          <w:szCs w:val="32"/>
        </w:rPr>
        <w:t>:</w:t>
      </w:r>
    </w:p>
    <w:p w:rsidR="008E0638" w:rsidRPr="0019330D" w:rsidRDefault="008E0638">
      <w:pPr>
        <w:jc w:val="center"/>
        <w:rPr>
          <w:rFonts w:ascii="Times New Roman" w:eastAsia="方正小标宋_GBK" w:hAnsi="Times New Roman" w:cs="Times New Roman"/>
          <w:sz w:val="36"/>
          <w:szCs w:val="36"/>
        </w:rPr>
      </w:pPr>
    </w:p>
    <w:p w:rsidR="008E0638" w:rsidRPr="0088002B" w:rsidRDefault="0088002B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88002B">
        <w:rPr>
          <w:rFonts w:ascii="Times New Roman" w:eastAsia="方正小标宋_GBK" w:hAnsi="Times New Roman" w:cs="Times New Roman" w:hint="eastAsia"/>
          <w:sz w:val="44"/>
          <w:szCs w:val="44"/>
        </w:rPr>
        <w:t>区委组织部</w:t>
      </w:r>
      <w:r w:rsidR="00F72C7B" w:rsidRPr="0088002B">
        <w:rPr>
          <w:rFonts w:ascii="Times New Roman" w:eastAsia="方正小标宋_GBK" w:hAnsi="Times New Roman" w:cs="Times New Roman"/>
          <w:sz w:val="44"/>
          <w:szCs w:val="44"/>
        </w:rPr>
        <w:t>绩效评价结果整改报告书</w:t>
      </w:r>
    </w:p>
    <w:p w:rsidR="0088002B" w:rsidRPr="0019330D" w:rsidRDefault="0088002B">
      <w:pPr>
        <w:jc w:val="center"/>
        <w:rPr>
          <w:rFonts w:ascii="Times New Roman" w:eastAsia="方正小标宋_GBK" w:hAnsi="Times New Roman" w:cs="Times New Roman"/>
          <w:szCs w:val="32"/>
        </w:rPr>
      </w:pPr>
    </w:p>
    <w:p w:rsidR="008E0638" w:rsidRPr="0019330D" w:rsidRDefault="00F72C7B">
      <w:pPr>
        <w:rPr>
          <w:rFonts w:ascii="Times New Roman" w:hAnsi="Times New Roman" w:cs="Times New Roman"/>
          <w:sz w:val="28"/>
          <w:szCs w:val="28"/>
        </w:rPr>
      </w:pPr>
      <w:r w:rsidRPr="0019330D">
        <w:rPr>
          <w:rFonts w:ascii="Times New Roman" w:cs="Times New Roman"/>
          <w:sz w:val="28"/>
          <w:szCs w:val="28"/>
        </w:rPr>
        <w:t>预算单位（盖章）：</w:t>
      </w:r>
      <w:r w:rsidR="00922572" w:rsidRPr="0019330D">
        <w:rPr>
          <w:rFonts w:ascii="Times New Roman" w:cs="Times New Roman"/>
          <w:sz w:val="28"/>
          <w:szCs w:val="28"/>
        </w:rPr>
        <w:t>中共昆明市呈贡区委组织部</w:t>
      </w:r>
    </w:p>
    <w:tbl>
      <w:tblPr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7095"/>
      </w:tblGrid>
      <w:tr w:rsidR="008E0638" w:rsidRPr="0019330D">
        <w:trPr>
          <w:trHeight w:val="567"/>
        </w:trPr>
        <w:tc>
          <w:tcPr>
            <w:tcW w:w="1908" w:type="dxa"/>
            <w:vAlign w:val="center"/>
          </w:tcPr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项目名称</w:t>
            </w:r>
          </w:p>
        </w:tc>
        <w:tc>
          <w:tcPr>
            <w:tcW w:w="7095" w:type="dxa"/>
          </w:tcPr>
          <w:p w:rsidR="008E0638" w:rsidRPr="0019330D" w:rsidRDefault="00687F0D" w:rsidP="00645CC3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人才</w:t>
            </w:r>
            <w:r w:rsidR="00922572" w:rsidRPr="0019330D">
              <w:rPr>
                <w:rFonts w:ascii="Times New Roman" w:cs="Times New Roman"/>
                <w:sz w:val="28"/>
                <w:szCs w:val="28"/>
              </w:rPr>
              <w:t>工作经费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（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10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万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-100</w:t>
            </w:r>
            <w:r w:rsidR="00DB1071">
              <w:rPr>
                <w:rFonts w:ascii="Times New Roman" w:cs="Times New Roman" w:hint="eastAsia"/>
                <w:sz w:val="28"/>
                <w:szCs w:val="28"/>
              </w:rPr>
              <w:t>万项目合并）</w:t>
            </w:r>
          </w:p>
        </w:tc>
      </w:tr>
      <w:tr w:rsidR="008E0638" w:rsidRPr="0019330D">
        <w:trPr>
          <w:trHeight w:val="567"/>
        </w:trPr>
        <w:tc>
          <w:tcPr>
            <w:tcW w:w="1908" w:type="dxa"/>
            <w:vAlign w:val="center"/>
          </w:tcPr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评价内容</w:t>
            </w:r>
          </w:p>
        </w:tc>
        <w:tc>
          <w:tcPr>
            <w:tcW w:w="7095" w:type="dxa"/>
          </w:tcPr>
          <w:p w:rsidR="008E0638" w:rsidRPr="0019330D" w:rsidRDefault="00687F0D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int="eastAsia"/>
                <w:sz w:val="28"/>
                <w:szCs w:val="28"/>
              </w:rPr>
              <w:t>人才</w:t>
            </w:r>
            <w:r w:rsidR="00922572" w:rsidRPr="0019330D">
              <w:rPr>
                <w:rFonts w:ascii="Times New Roman" w:cs="Times New Roman"/>
                <w:sz w:val="28"/>
                <w:szCs w:val="28"/>
              </w:rPr>
              <w:t>工作经费项目绩效</w:t>
            </w:r>
          </w:p>
        </w:tc>
      </w:tr>
      <w:tr w:rsidR="008E0638" w:rsidRPr="0019330D">
        <w:trPr>
          <w:trHeight w:val="567"/>
        </w:trPr>
        <w:tc>
          <w:tcPr>
            <w:tcW w:w="1908" w:type="dxa"/>
            <w:vAlign w:val="center"/>
          </w:tcPr>
          <w:p w:rsidR="008E0638" w:rsidRPr="0019330D" w:rsidRDefault="00F72C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联系人及电话</w:t>
            </w:r>
          </w:p>
        </w:tc>
        <w:tc>
          <w:tcPr>
            <w:tcW w:w="7095" w:type="dxa"/>
          </w:tcPr>
          <w:p w:rsidR="008E0638" w:rsidRPr="0019330D" w:rsidRDefault="00922572" w:rsidP="0092257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尹宝璇</w:t>
            </w:r>
            <w:r w:rsidRPr="0019330D">
              <w:rPr>
                <w:rFonts w:ascii="Times New Roman" w:hAnsi="Times New Roman" w:cs="Times New Roman"/>
                <w:sz w:val="28"/>
                <w:szCs w:val="28"/>
              </w:rPr>
              <w:t xml:space="preserve">    0871-67479370 / 13987677270</w:t>
            </w:r>
          </w:p>
        </w:tc>
      </w:tr>
      <w:tr w:rsidR="008E0638" w:rsidRPr="0019330D">
        <w:trPr>
          <w:trHeight w:val="7021"/>
        </w:trPr>
        <w:tc>
          <w:tcPr>
            <w:tcW w:w="1908" w:type="dxa"/>
            <w:vAlign w:val="center"/>
          </w:tcPr>
          <w:p w:rsidR="008E0638" w:rsidRPr="0019330D" w:rsidRDefault="00F72C7B">
            <w:pPr>
              <w:ind w:rightChars="-13" w:right="-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整</w:t>
            </w:r>
          </w:p>
          <w:p w:rsidR="008E0638" w:rsidRPr="0019330D" w:rsidRDefault="008E0638">
            <w:pPr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改</w:t>
            </w:r>
          </w:p>
          <w:p w:rsidR="008E0638" w:rsidRPr="0019330D" w:rsidRDefault="008E0638">
            <w:pPr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情</w:t>
            </w:r>
          </w:p>
          <w:p w:rsidR="008E0638" w:rsidRPr="0019330D" w:rsidRDefault="008E0638">
            <w:pPr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638" w:rsidRPr="0019330D" w:rsidRDefault="00F72C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30D">
              <w:rPr>
                <w:rFonts w:ascii="Times New Roman" w:cs="Times New Roman"/>
                <w:sz w:val="28"/>
                <w:szCs w:val="28"/>
              </w:rPr>
              <w:t>况</w:t>
            </w:r>
          </w:p>
        </w:tc>
        <w:tc>
          <w:tcPr>
            <w:tcW w:w="7095" w:type="dxa"/>
          </w:tcPr>
          <w:p w:rsidR="00995A46" w:rsidRDefault="00995A46" w:rsidP="00FD7BBB">
            <w:pPr>
              <w:spacing w:line="600" w:lineRule="exact"/>
              <w:ind w:firstLine="640"/>
              <w:rPr>
                <w:rFonts w:ascii="Times New Roman" w:cs="Times New Roman"/>
                <w:sz w:val="28"/>
                <w:szCs w:val="28"/>
              </w:rPr>
            </w:pPr>
          </w:p>
          <w:p w:rsidR="00AD3C97" w:rsidRDefault="00AD3C97" w:rsidP="00AD3C97">
            <w:pPr>
              <w:spacing w:line="560" w:lineRule="exact"/>
              <w:ind w:firstLineChars="200" w:firstLine="640"/>
              <w:rPr>
                <w:rFonts w:hint="eastAsia"/>
                <w:bCs/>
                <w:szCs w:val="32"/>
              </w:rPr>
            </w:pPr>
            <w:r>
              <w:rPr>
                <w:rFonts w:hint="eastAsia"/>
                <w:bCs/>
                <w:szCs w:val="32"/>
              </w:rPr>
              <w:t>1.</w:t>
            </w:r>
            <w:r>
              <w:rPr>
                <w:rFonts w:hint="eastAsia"/>
                <w:bCs/>
                <w:szCs w:val="32"/>
              </w:rPr>
              <w:t>建议将</w:t>
            </w:r>
            <w:r>
              <w:rPr>
                <w:rFonts w:ascii="仿宋_GB2312" w:hint="eastAsia"/>
                <w:szCs w:val="32"/>
              </w:rPr>
              <w:t>资金性质相似、资金使用方向相同的项目进行合并</w:t>
            </w:r>
            <w:r>
              <w:rPr>
                <w:rFonts w:hint="eastAsia"/>
                <w:bCs/>
                <w:szCs w:val="32"/>
              </w:rPr>
              <w:t>。</w:t>
            </w:r>
          </w:p>
          <w:p w:rsidR="00AD3C97" w:rsidRPr="00C2528A" w:rsidRDefault="00AD3C97" w:rsidP="00AD3C97">
            <w:pPr>
              <w:spacing w:line="560" w:lineRule="exact"/>
              <w:ind w:firstLineChars="200" w:firstLine="640"/>
              <w:rPr>
                <w:bCs/>
                <w:szCs w:val="32"/>
              </w:rPr>
            </w:pPr>
            <w:r>
              <w:rPr>
                <w:rFonts w:ascii="仿宋_GB2312" w:hint="eastAsia"/>
                <w:szCs w:val="32"/>
              </w:rPr>
              <w:t>2.建议加强人才工作经费监管，指导资金使用部门管好、用好人才工作经费。</w:t>
            </w:r>
          </w:p>
          <w:p w:rsidR="008E0638" w:rsidRPr="00AD3C97" w:rsidRDefault="008E0638" w:rsidP="00A50121">
            <w:pPr>
              <w:spacing w:line="600" w:lineRule="exact"/>
              <w:ind w:firstLine="6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0638" w:rsidRPr="0019330D" w:rsidRDefault="008E0638">
      <w:pPr>
        <w:rPr>
          <w:rFonts w:ascii="Times New Roman" w:hAnsi="Times New Roman" w:cs="Times New Roman"/>
        </w:rPr>
      </w:pPr>
    </w:p>
    <w:sectPr w:rsidR="008E0638" w:rsidRPr="0019330D" w:rsidSect="008E06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574" w:rsidRDefault="00405574" w:rsidP="00922572">
      <w:r>
        <w:separator/>
      </w:r>
    </w:p>
  </w:endnote>
  <w:endnote w:type="continuationSeparator" w:id="1">
    <w:p w:rsidR="00405574" w:rsidRDefault="00405574" w:rsidP="00922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574" w:rsidRDefault="00405574" w:rsidP="00922572">
      <w:r>
        <w:separator/>
      </w:r>
    </w:p>
  </w:footnote>
  <w:footnote w:type="continuationSeparator" w:id="1">
    <w:p w:rsidR="00405574" w:rsidRDefault="00405574" w:rsidP="009225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638"/>
    <w:rsid w:val="0019330D"/>
    <w:rsid w:val="002542C1"/>
    <w:rsid w:val="00405574"/>
    <w:rsid w:val="00421123"/>
    <w:rsid w:val="0046684A"/>
    <w:rsid w:val="004F7AC9"/>
    <w:rsid w:val="00630D00"/>
    <w:rsid w:val="00645CC3"/>
    <w:rsid w:val="00687F0D"/>
    <w:rsid w:val="007A37D2"/>
    <w:rsid w:val="0088002B"/>
    <w:rsid w:val="00885BEF"/>
    <w:rsid w:val="008D63E8"/>
    <w:rsid w:val="008E0638"/>
    <w:rsid w:val="00922572"/>
    <w:rsid w:val="00957E99"/>
    <w:rsid w:val="00995A46"/>
    <w:rsid w:val="00A50121"/>
    <w:rsid w:val="00AD3C97"/>
    <w:rsid w:val="00C155E4"/>
    <w:rsid w:val="00C95537"/>
    <w:rsid w:val="00D96B91"/>
    <w:rsid w:val="00DB1071"/>
    <w:rsid w:val="00E8658B"/>
    <w:rsid w:val="00F72C7B"/>
    <w:rsid w:val="00FD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0638"/>
    <w:pPr>
      <w:widowControl w:val="0"/>
      <w:jc w:val="both"/>
    </w:pPr>
    <w:rPr>
      <w:rFonts w:ascii="Calibri" w:eastAsia="仿宋_GB2312" w:hAnsi="Calibri" w:cs="黑体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2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2572"/>
    <w:rPr>
      <w:rFonts w:ascii="Calibri" w:eastAsia="仿宋_GB2312" w:hAnsi="Calibri" w:cs="黑体"/>
      <w:kern w:val="2"/>
      <w:sz w:val="18"/>
      <w:szCs w:val="18"/>
    </w:rPr>
  </w:style>
  <w:style w:type="paragraph" w:styleId="a4">
    <w:name w:val="footer"/>
    <w:basedOn w:val="a"/>
    <w:link w:val="Char0"/>
    <w:rsid w:val="00922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2572"/>
    <w:rPr>
      <w:rFonts w:ascii="Calibri" w:eastAsia="仿宋_GB2312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附件4-3:</dc:title>
  <dc:creator>jyjcg</dc:creator>
  <cp:lastModifiedBy>微软用户</cp:lastModifiedBy>
  <cp:revision>14</cp:revision>
  <dcterms:created xsi:type="dcterms:W3CDTF">2014-10-29T12:08:00Z</dcterms:created>
  <dcterms:modified xsi:type="dcterms:W3CDTF">2018-04-23T11:52:00Z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