
<file path=[Content_Types].xml><?xml version="1.0" encoding="utf-8"?>
<Types xmlns="http://schemas.openxmlformats.org/package/2006/content-types">
  <Override PartName="/word/footnotes.xml" ContentType="application/vnd.openxmlformats-officedocument.wordprocessingml.footnotes+xml"/>
  <Default Extension="bin" ContentType="application/vnd.ms-office.activeX"/>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813" w:rsidRDefault="008E3813">
      <w:pPr>
        <w:rPr>
          <w:rFonts w:ascii="黑体" w:eastAsia="黑体"/>
          <w:szCs w:val="32"/>
        </w:rPr>
      </w:pPr>
    </w:p>
    <w:p w:rsidR="00BA0E20" w:rsidRPr="00F1078C" w:rsidRDefault="00BA31B0">
      <w:pPr>
        <w:spacing w:line="600" w:lineRule="exact"/>
        <w:jc w:val="center"/>
        <w:rPr>
          <w:rFonts w:ascii="方正小标宋简体" w:eastAsia="方正小标宋简体" w:hint="eastAsia"/>
          <w:sz w:val="44"/>
          <w:szCs w:val="44"/>
        </w:rPr>
      </w:pPr>
      <w:r w:rsidRPr="00F1078C">
        <w:rPr>
          <w:rFonts w:ascii="方正小标宋简体" w:eastAsia="方正小标宋简体" w:hint="eastAsia"/>
          <w:sz w:val="44"/>
          <w:szCs w:val="44"/>
        </w:rPr>
        <w:t>人才现状统计</w:t>
      </w:r>
      <w:r w:rsidR="00BA0E20" w:rsidRPr="00F1078C">
        <w:rPr>
          <w:rFonts w:ascii="方正小标宋简体" w:eastAsia="方正小标宋简体" w:hint="eastAsia"/>
          <w:sz w:val="44"/>
          <w:szCs w:val="44"/>
        </w:rPr>
        <w:t>、高校毕业生租房补贴</w:t>
      </w:r>
    </w:p>
    <w:p w:rsidR="008E3813" w:rsidRPr="00F1078C" w:rsidRDefault="00BA31B0">
      <w:pPr>
        <w:spacing w:line="600" w:lineRule="exact"/>
        <w:jc w:val="center"/>
        <w:rPr>
          <w:rFonts w:ascii="方正小标宋简体" w:eastAsia="方正小标宋简体" w:hint="eastAsia"/>
          <w:sz w:val="44"/>
          <w:szCs w:val="44"/>
        </w:rPr>
      </w:pPr>
      <w:r w:rsidRPr="00F1078C">
        <w:rPr>
          <w:rFonts w:ascii="方正小标宋简体" w:eastAsia="方正小标宋简体" w:hint="eastAsia"/>
          <w:sz w:val="44"/>
          <w:szCs w:val="44"/>
        </w:rPr>
        <w:t>项目支出绩效报告（自评）</w:t>
      </w:r>
    </w:p>
    <w:p w:rsidR="008E3813" w:rsidRDefault="008E3813" w:rsidP="003748A5">
      <w:pPr>
        <w:spacing w:line="600" w:lineRule="exact"/>
        <w:ind w:firstLineChars="200" w:firstLine="596"/>
        <w:rPr>
          <w:rFonts w:ascii="仿宋_GB2312"/>
          <w:b/>
          <w:szCs w:val="32"/>
        </w:rPr>
      </w:pPr>
    </w:p>
    <w:p w:rsidR="008E3813" w:rsidRPr="00F1078C" w:rsidRDefault="00BA31B0" w:rsidP="00F1078C">
      <w:pPr>
        <w:topLinePunct/>
        <w:spacing w:line="560" w:lineRule="exact"/>
        <w:ind w:firstLineChars="200" w:firstLine="593"/>
        <w:rPr>
          <w:rFonts w:ascii="Times New Roman" w:eastAsia="黑体" w:hAnsi="Times New Roman"/>
          <w:szCs w:val="32"/>
        </w:rPr>
      </w:pPr>
      <w:r w:rsidRPr="00F1078C">
        <w:rPr>
          <w:rFonts w:ascii="Times New Roman" w:eastAsia="黑体" w:hAnsi="Times New Roman"/>
          <w:szCs w:val="32"/>
        </w:rPr>
        <w:t>一、项目基本情况</w:t>
      </w:r>
    </w:p>
    <w:p w:rsidR="008E3813" w:rsidRPr="00F1078C" w:rsidRDefault="00BA31B0" w:rsidP="00F1078C">
      <w:pPr>
        <w:topLinePunct/>
        <w:spacing w:line="560" w:lineRule="exact"/>
        <w:ind w:firstLineChars="200" w:firstLine="593"/>
        <w:rPr>
          <w:rFonts w:ascii="Times New Roman" w:hAnsi="Times New Roman"/>
          <w:szCs w:val="32"/>
        </w:rPr>
      </w:pPr>
      <w:r w:rsidRPr="00F1078C">
        <w:rPr>
          <w:rFonts w:ascii="Times New Roman" w:hAnsi="Times New Roman"/>
          <w:szCs w:val="32"/>
        </w:rPr>
        <w:t>人才现状统计项目即呈贡区</w:t>
      </w:r>
      <w:r w:rsidRPr="00F1078C">
        <w:rPr>
          <w:rFonts w:ascii="Times New Roman" w:hAnsi="Times New Roman"/>
          <w:szCs w:val="32"/>
        </w:rPr>
        <w:t>2018</w:t>
      </w:r>
      <w:r w:rsidRPr="00F1078C">
        <w:rPr>
          <w:rFonts w:ascii="Times New Roman" w:hAnsi="Times New Roman"/>
          <w:szCs w:val="32"/>
        </w:rPr>
        <w:t>年全区人力资源状况普查及人才需求研究项目，用于摸清呈贡区企业、人力资源的基本情况。项目以企业为主体，至少对</w:t>
      </w:r>
      <w:r w:rsidRPr="00F1078C">
        <w:rPr>
          <w:rFonts w:ascii="Times New Roman" w:hAnsi="Times New Roman"/>
          <w:szCs w:val="32"/>
        </w:rPr>
        <w:t>2200</w:t>
      </w:r>
      <w:r w:rsidRPr="00F1078C">
        <w:rPr>
          <w:rFonts w:ascii="Times New Roman" w:hAnsi="Times New Roman"/>
          <w:szCs w:val="32"/>
        </w:rPr>
        <w:t>户企业单位进行调研，覆盖不同行业、不同规模、不同性质的企业。普查内容包括企业基本信息情况、高新企业信息、企业人力资源结构和人才需求四部分。</w:t>
      </w:r>
    </w:p>
    <w:p w:rsidR="008E3813" w:rsidRPr="00F1078C" w:rsidRDefault="00BA31B0" w:rsidP="00F1078C">
      <w:pPr>
        <w:topLinePunct/>
        <w:spacing w:line="560" w:lineRule="exact"/>
        <w:rPr>
          <w:rFonts w:ascii="Times New Roman" w:hAnsi="Times New Roman"/>
          <w:szCs w:val="32"/>
        </w:rPr>
      </w:pPr>
      <w:r w:rsidRPr="00F1078C">
        <w:rPr>
          <w:rFonts w:ascii="Times New Roman" w:hAnsi="Times New Roman"/>
          <w:szCs w:val="32"/>
        </w:rPr>
        <w:t>项目计划完成时间为</w:t>
      </w:r>
      <w:r w:rsidRPr="00F1078C">
        <w:rPr>
          <w:rFonts w:ascii="Times New Roman" w:hAnsi="Times New Roman"/>
          <w:szCs w:val="32"/>
        </w:rPr>
        <w:t>2018</w:t>
      </w:r>
      <w:r w:rsidRPr="00F1078C">
        <w:rPr>
          <w:rFonts w:ascii="Times New Roman" w:hAnsi="Times New Roman"/>
          <w:szCs w:val="32"/>
        </w:rPr>
        <w:t>年</w:t>
      </w:r>
      <w:r w:rsidRPr="00F1078C">
        <w:rPr>
          <w:rFonts w:ascii="Times New Roman" w:hAnsi="Times New Roman"/>
          <w:szCs w:val="32"/>
        </w:rPr>
        <w:t>12</w:t>
      </w:r>
      <w:r w:rsidRPr="00F1078C">
        <w:rPr>
          <w:rFonts w:ascii="Times New Roman" w:hAnsi="Times New Roman"/>
          <w:szCs w:val="32"/>
        </w:rPr>
        <w:t>月</w:t>
      </w:r>
      <w:r w:rsidRPr="00F1078C">
        <w:rPr>
          <w:rFonts w:ascii="Times New Roman" w:hAnsi="Times New Roman"/>
          <w:szCs w:val="32"/>
        </w:rPr>
        <w:t>15</w:t>
      </w:r>
      <w:r w:rsidRPr="00F1078C">
        <w:rPr>
          <w:rFonts w:ascii="Times New Roman" w:hAnsi="Times New Roman"/>
          <w:szCs w:val="32"/>
        </w:rPr>
        <w:t>日，已按计划完成。</w:t>
      </w:r>
    </w:p>
    <w:p w:rsidR="003748A5" w:rsidRPr="00F1078C" w:rsidRDefault="003748A5" w:rsidP="00F1078C">
      <w:pPr>
        <w:topLinePunct/>
        <w:spacing w:line="560" w:lineRule="exact"/>
        <w:ind w:firstLineChars="200" w:firstLine="593"/>
        <w:rPr>
          <w:rFonts w:ascii="Times New Roman" w:hAnsi="Times New Roman"/>
        </w:rPr>
      </w:pPr>
      <w:r w:rsidRPr="00F1078C">
        <w:rPr>
          <w:rFonts w:ascii="Times New Roman" w:hAnsi="Times New Roman"/>
          <w:szCs w:val="32"/>
        </w:rPr>
        <w:t>高校毕业生租房补贴项目是指为了</w:t>
      </w:r>
      <w:r w:rsidRPr="00F1078C">
        <w:rPr>
          <w:rFonts w:ascii="Times New Roman" w:hAnsi="Times New Roman"/>
        </w:rPr>
        <w:t>积极引导驻呈高校毕业生向呈贡信息产业园区聚集，通过发布园区人才需求信息，组织企业参加校园招聘等形式，加强对高校毕业生就业引导，给予符合专业要求并到园区工作的高校毕业生每年</w:t>
      </w:r>
      <w:r w:rsidRPr="00F1078C">
        <w:rPr>
          <w:rFonts w:ascii="Times New Roman" w:hAnsi="Times New Roman"/>
        </w:rPr>
        <w:t>2000</w:t>
      </w:r>
      <w:r w:rsidRPr="00F1078C">
        <w:rPr>
          <w:rFonts w:ascii="Times New Roman" w:hAnsi="Times New Roman"/>
        </w:rPr>
        <w:t>元的补贴。直至</w:t>
      </w:r>
      <w:r w:rsidRPr="00F1078C">
        <w:rPr>
          <w:rFonts w:ascii="Times New Roman" w:hAnsi="Times New Roman"/>
        </w:rPr>
        <w:t>2018</w:t>
      </w:r>
      <w:r w:rsidRPr="00F1078C">
        <w:rPr>
          <w:rFonts w:ascii="Times New Roman" w:hAnsi="Times New Roman"/>
        </w:rPr>
        <w:t>年末，已给</w:t>
      </w:r>
      <w:r w:rsidRPr="00F1078C">
        <w:rPr>
          <w:rFonts w:ascii="Times New Roman" w:hAnsi="Times New Roman"/>
        </w:rPr>
        <w:t>16</w:t>
      </w:r>
      <w:r w:rsidRPr="00F1078C">
        <w:rPr>
          <w:rFonts w:ascii="Times New Roman" w:hAnsi="Times New Roman"/>
        </w:rPr>
        <w:t>名符合要求的呈贡区毕业生发放</w:t>
      </w:r>
      <w:r w:rsidRPr="00F1078C">
        <w:rPr>
          <w:rFonts w:ascii="Times New Roman" w:hAnsi="Times New Roman"/>
        </w:rPr>
        <w:t>32000</w:t>
      </w:r>
      <w:r w:rsidRPr="00F1078C">
        <w:rPr>
          <w:rFonts w:ascii="Times New Roman" w:hAnsi="Times New Roman"/>
        </w:rPr>
        <w:t>元的租房补贴。</w:t>
      </w:r>
    </w:p>
    <w:p w:rsidR="008E3813" w:rsidRPr="00F1078C" w:rsidRDefault="00BA31B0" w:rsidP="00F1078C">
      <w:pPr>
        <w:topLinePunct/>
        <w:spacing w:line="560" w:lineRule="exact"/>
        <w:ind w:firstLineChars="200" w:firstLine="593"/>
        <w:rPr>
          <w:rFonts w:ascii="Times New Roman" w:eastAsia="黑体" w:hAnsi="Times New Roman"/>
          <w:szCs w:val="32"/>
        </w:rPr>
      </w:pPr>
      <w:r w:rsidRPr="00F1078C">
        <w:rPr>
          <w:rFonts w:ascii="Times New Roman" w:eastAsia="黑体" w:hAnsi="Times New Roman"/>
          <w:szCs w:val="32"/>
        </w:rPr>
        <w:t>二、项目资金使用及管理情况</w:t>
      </w:r>
    </w:p>
    <w:p w:rsidR="008E3813" w:rsidRPr="00F1078C" w:rsidRDefault="00BA31B0" w:rsidP="00F1078C">
      <w:pPr>
        <w:topLinePunct/>
        <w:spacing w:line="560" w:lineRule="exact"/>
        <w:ind w:firstLineChars="200" w:firstLine="593"/>
        <w:rPr>
          <w:rFonts w:ascii="Times New Roman" w:hAnsi="Times New Roman"/>
          <w:szCs w:val="32"/>
        </w:rPr>
      </w:pPr>
      <w:r w:rsidRPr="00F1078C">
        <w:rPr>
          <w:rFonts w:ascii="Times New Roman" w:hAnsi="仿宋_GB2312"/>
          <w:szCs w:val="32"/>
        </w:rPr>
        <w:t>本项目共使用一般公共预算资金</w:t>
      </w:r>
      <w:r w:rsidRPr="00F1078C">
        <w:rPr>
          <w:rFonts w:ascii="Times New Roman" w:hAnsi="Times New Roman"/>
          <w:szCs w:val="32"/>
        </w:rPr>
        <w:t>589000</w:t>
      </w:r>
      <w:r w:rsidRPr="00F1078C">
        <w:rPr>
          <w:rFonts w:ascii="Times New Roman" w:hAnsi="仿宋_GB2312"/>
          <w:szCs w:val="32"/>
        </w:rPr>
        <w:t>元，资金已安排落实，全部用于</w:t>
      </w:r>
      <w:r w:rsidRPr="00F1078C">
        <w:rPr>
          <w:rFonts w:ascii="Times New Roman" w:hAnsi="Times New Roman"/>
          <w:szCs w:val="32"/>
        </w:rPr>
        <w:t>呈贡区</w:t>
      </w:r>
      <w:r w:rsidRPr="00F1078C">
        <w:rPr>
          <w:rFonts w:ascii="Times New Roman" w:hAnsi="Times New Roman"/>
          <w:szCs w:val="32"/>
        </w:rPr>
        <w:t>2018</w:t>
      </w:r>
      <w:r w:rsidRPr="00F1078C">
        <w:rPr>
          <w:rFonts w:ascii="Times New Roman" w:hAnsi="Times New Roman"/>
          <w:szCs w:val="32"/>
        </w:rPr>
        <w:t>年全区人力资源状况普查及人才需求研究项目经费。资金采用一次性付款方式，在与委托代理公司签订协议之日起</w:t>
      </w:r>
      <w:r w:rsidRPr="00F1078C">
        <w:rPr>
          <w:rFonts w:ascii="Times New Roman" w:hAnsi="Times New Roman"/>
          <w:szCs w:val="32"/>
        </w:rPr>
        <w:t>10</w:t>
      </w:r>
      <w:r w:rsidRPr="00F1078C">
        <w:rPr>
          <w:rFonts w:ascii="Times New Roman" w:hAnsi="Times New Roman"/>
          <w:szCs w:val="32"/>
        </w:rPr>
        <w:t>日内支付给委托代理公司。</w:t>
      </w:r>
    </w:p>
    <w:p w:rsidR="003748A5" w:rsidRPr="00F1078C" w:rsidRDefault="003748A5" w:rsidP="00F1078C">
      <w:pPr>
        <w:topLinePunct/>
        <w:spacing w:line="560" w:lineRule="exact"/>
        <w:ind w:firstLineChars="200" w:firstLine="593"/>
        <w:rPr>
          <w:rFonts w:ascii="Times New Roman" w:hAnsi="Times New Roman"/>
          <w:szCs w:val="32"/>
        </w:rPr>
      </w:pPr>
      <w:r w:rsidRPr="00F1078C">
        <w:rPr>
          <w:rFonts w:ascii="Times New Roman" w:hAnsi="Times New Roman"/>
          <w:szCs w:val="32"/>
        </w:rPr>
        <w:t>高校毕业生租房补贴项目</w:t>
      </w:r>
      <w:r w:rsidRPr="00F1078C">
        <w:rPr>
          <w:rFonts w:ascii="Times New Roman" w:hAnsi="Times New Roman"/>
          <w:szCs w:val="32"/>
        </w:rPr>
        <w:t>2018</w:t>
      </w:r>
      <w:r w:rsidRPr="00F1078C">
        <w:rPr>
          <w:rFonts w:ascii="Times New Roman" w:hAnsi="Times New Roman"/>
          <w:szCs w:val="32"/>
        </w:rPr>
        <w:t>年</w:t>
      </w:r>
      <w:r w:rsidRPr="00F1078C">
        <w:rPr>
          <w:rFonts w:ascii="Times New Roman" w:hAnsi="仿宋_GB2312"/>
          <w:szCs w:val="32"/>
        </w:rPr>
        <w:t>共使用一般公共预算资金</w:t>
      </w:r>
      <w:r w:rsidRPr="00F1078C">
        <w:rPr>
          <w:rFonts w:ascii="Times New Roman" w:hAnsi="Times New Roman"/>
          <w:szCs w:val="32"/>
        </w:rPr>
        <w:lastRenderedPageBreak/>
        <w:t>32000</w:t>
      </w:r>
      <w:r w:rsidRPr="00F1078C">
        <w:rPr>
          <w:rFonts w:ascii="Times New Roman" w:hAnsi="仿宋_GB2312"/>
          <w:szCs w:val="32"/>
        </w:rPr>
        <w:t>元，资金已安排落实，并全部用于</w:t>
      </w:r>
      <w:r w:rsidRPr="00F1078C">
        <w:rPr>
          <w:rFonts w:ascii="Times New Roman" w:hAnsi="Times New Roman"/>
          <w:szCs w:val="32"/>
        </w:rPr>
        <w:t>呈贡区</w:t>
      </w:r>
      <w:r w:rsidRPr="00F1078C">
        <w:rPr>
          <w:rFonts w:ascii="Times New Roman" w:hAnsi="Times New Roman"/>
          <w:szCs w:val="32"/>
        </w:rPr>
        <w:t>2018</w:t>
      </w:r>
      <w:r w:rsidRPr="00F1078C">
        <w:rPr>
          <w:rFonts w:ascii="Times New Roman" w:hAnsi="Times New Roman"/>
          <w:szCs w:val="32"/>
        </w:rPr>
        <w:t>年高校毕业生租房补贴项目经费。资金拨付给呈贡区信息产业园，由信息产业园发放给符合项目要求的高校毕业生。</w:t>
      </w:r>
    </w:p>
    <w:p w:rsidR="008E3813" w:rsidRPr="00F1078C" w:rsidRDefault="00BA31B0" w:rsidP="00F1078C">
      <w:pPr>
        <w:topLinePunct/>
        <w:spacing w:line="560" w:lineRule="exact"/>
        <w:ind w:firstLineChars="200" w:firstLine="593"/>
        <w:rPr>
          <w:rFonts w:ascii="Times New Roman" w:eastAsia="黑体" w:hAnsi="Times New Roman"/>
          <w:szCs w:val="32"/>
        </w:rPr>
      </w:pPr>
      <w:r w:rsidRPr="00F1078C">
        <w:rPr>
          <w:rFonts w:ascii="Times New Roman" w:eastAsia="黑体" w:hAnsi="Times New Roman"/>
          <w:szCs w:val="32"/>
        </w:rPr>
        <w:t>三、项目组织实施情况</w:t>
      </w:r>
    </w:p>
    <w:p w:rsidR="008E3813" w:rsidRPr="00F1078C" w:rsidRDefault="00BA31B0" w:rsidP="00F1078C">
      <w:pPr>
        <w:topLinePunct/>
        <w:spacing w:line="560" w:lineRule="exact"/>
        <w:ind w:firstLineChars="200" w:firstLine="593"/>
        <w:rPr>
          <w:rFonts w:ascii="Times New Roman" w:hAnsi="Times New Roman"/>
          <w:szCs w:val="32"/>
        </w:rPr>
      </w:pPr>
      <w:r w:rsidRPr="00F1078C">
        <w:rPr>
          <w:rFonts w:ascii="Times New Roman" w:hAnsi="Times New Roman"/>
          <w:szCs w:val="32"/>
        </w:rPr>
        <w:t>呈贡区</w:t>
      </w:r>
      <w:r w:rsidRPr="00F1078C">
        <w:rPr>
          <w:rFonts w:ascii="Times New Roman" w:hAnsi="Times New Roman"/>
          <w:szCs w:val="32"/>
        </w:rPr>
        <w:t>2018</w:t>
      </w:r>
      <w:r w:rsidRPr="00F1078C">
        <w:rPr>
          <w:rFonts w:ascii="Times New Roman" w:hAnsi="Times New Roman"/>
          <w:szCs w:val="32"/>
        </w:rPr>
        <w:t>年全区人力资源状况普查及人才需求研究项目采用公开招标的方式进行，</w:t>
      </w:r>
      <w:r w:rsidRPr="00F1078C">
        <w:rPr>
          <w:rFonts w:ascii="Times New Roman" w:hAnsi="仿宋_GB2312"/>
          <w:szCs w:val="32"/>
        </w:rPr>
        <w:t>项目前期拟定招标条件，准备招标需要的生查表、承诺书等资料，于</w:t>
      </w:r>
      <w:r w:rsidRPr="00F1078C">
        <w:rPr>
          <w:rFonts w:ascii="Times New Roman" w:hAnsi="Times New Roman"/>
          <w:szCs w:val="32"/>
        </w:rPr>
        <w:t>2018</w:t>
      </w:r>
      <w:r w:rsidRPr="00F1078C">
        <w:rPr>
          <w:rFonts w:ascii="Times New Roman" w:hAnsi="仿宋_GB2312"/>
          <w:szCs w:val="32"/>
        </w:rPr>
        <w:t>年</w:t>
      </w:r>
      <w:r w:rsidRPr="00F1078C">
        <w:rPr>
          <w:rFonts w:ascii="Times New Roman" w:hAnsi="Times New Roman"/>
          <w:szCs w:val="32"/>
        </w:rPr>
        <w:t>9</w:t>
      </w:r>
      <w:r w:rsidRPr="00F1078C">
        <w:rPr>
          <w:rFonts w:ascii="Times New Roman" w:hAnsi="仿宋_GB2312"/>
          <w:szCs w:val="32"/>
        </w:rPr>
        <w:t>月</w:t>
      </w:r>
      <w:r w:rsidRPr="00F1078C">
        <w:rPr>
          <w:rFonts w:ascii="Times New Roman" w:hAnsi="Times New Roman"/>
          <w:szCs w:val="32"/>
        </w:rPr>
        <w:t>30</w:t>
      </w:r>
      <w:r w:rsidRPr="00F1078C">
        <w:rPr>
          <w:rFonts w:ascii="Times New Roman" w:hAnsi="仿宋_GB2312"/>
          <w:szCs w:val="32"/>
        </w:rPr>
        <w:t>日在昆明市公共资源交易中心三楼经过开标、评标后公示招标结果。</w:t>
      </w:r>
      <w:r w:rsidRPr="00F1078C">
        <w:rPr>
          <w:rFonts w:ascii="Times New Roman" w:hAnsi="Times New Roman"/>
          <w:szCs w:val="32"/>
        </w:rPr>
        <w:t>2018</w:t>
      </w:r>
      <w:r w:rsidRPr="00F1078C">
        <w:rPr>
          <w:rFonts w:ascii="Times New Roman" w:hAnsi="仿宋_GB2312"/>
          <w:szCs w:val="32"/>
        </w:rPr>
        <w:t>年</w:t>
      </w:r>
      <w:r w:rsidRPr="00F1078C">
        <w:rPr>
          <w:rFonts w:ascii="Times New Roman" w:hAnsi="Times New Roman"/>
          <w:szCs w:val="32"/>
        </w:rPr>
        <w:t>7</w:t>
      </w:r>
      <w:r w:rsidRPr="00F1078C">
        <w:rPr>
          <w:rFonts w:ascii="Times New Roman" w:hAnsi="仿宋_GB2312"/>
          <w:szCs w:val="32"/>
        </w:rPr>
        <w:t>月</w:t>
      </w:r>
      <w:r w:rsidRPr="00F1078C">
        <w:rPr>
          <w:rFonts w:ascii="Times New Roman" w:hAnsi="Times New Roman"/>
          <w:szCs w:val="32"/>
        </w:rPr>
        <w:t>17</w:t>
      </w:r>
      <w:r w:rsidRPr="00F1078C">
        <w:rPr>
          <w:rFonts w:ascii="Times New Roman" w:hAnsi="仿宋_GB2312"/>
          <w:szCs w:val="32"/>
        </w:rPr>
        <w:t>日进行第一次招标，由于投标企业资料审核未通过，导致第一次招标废标。第二次招标于</w:t>
      </w:r>
      <w:r w:rsidRPr="00F1078C">
        <w:rPr>
          <w:rFonts w:ascii="Times New Roman" w:hAnsi="Times New Roman"/>
          <w:szCs w:val="32"/>
        </w:rPr>
        <w:t>2018</w:t>
      </w:r>
      <w:r w:rsidRPr="00F1078C">
        <w:rPr>
          <w:rFonts w:ascii="Times New Roman" w:hAnsi="仿宋_GB2312"/>
          <w:szCs w:val="32"/>
        </w:rPr>
        <w:t>年</w:t>
      </w:r>
      <w:r w:rsidRPr="00F1078C">
        <w:rPr>
          <w:rFonts w:ascii="Times New Roman" w:hAnsi="Times New Roman"/>
          <w:szCs w:val="32"/>
        </w:rPr>
        <w:t>9</w:t>
      </w:r>
      <w:r w:rsidRPr="00F1078C">
        <w:rPr>
          <w:rFonts w:ascii="Times New Roman" w:hAnsi="仿宋_GB2312"/>
          <w:szCs w:val="32"/>
        </w:rPr>
        <w:t>月</w:t>
      </w:r>
      <w:r w:rsidRPr="00F1078C">
        <w:rPr>
          <w:rFonts w:ascii="Times New Roman" w:hAnsi="Times New Roman"/>
          <w:szCs w:val="32"/>
        </w:rPr>
        <w:t>7</w:t>
      </w:r>
      <w:r w:rsidRPr="00F1078C">
        <w:rPr>
          <w:rFonts w:ascii="Times New Roman" w:hAnsi="仿宋_GB2312"/>
          <w:szCs w:val="32"/>
        </w:rPr>
        <w:t>日，在参与招标的</w:t>
      </w:r>
      <w:r w:rsidRPr="00F1078C">
        <w:rPr>
          <w:rFonts w:ascii="Times New Roman" w:hAnsi="Times New Roman"/>
          <w:szCs w:val="32"/>
        </w:rPr>
        <w:t>5</w:t>
      </w:r>
      <w:r w:rsidRPr="00F1078C">
        <w:rPr>
          <w:rFonts w:ascii="Times New Roman" w:hAnsi="仿宋_GB2312"/>
          <w:szCs w:val="32"/>
        </w:rPr>
        <w:t>家企业中选定北京零点市场调查有限公司作为最终委托代理方。项目通过签订委托协议的方式，委托北京零点市场调查有限公司于</w:t>
      </w:r>
      <w:r w:rsidRPr="00F1078C">
        <w:rPr>
          <w:rFonts w:ascii="Times New Roman" w:hAnsi="Times New Roman"/>
          <w:szCs w:val="32"/>
        </w:rPr>
        <w:t>2018</w:t>
      </w:r>
      <w:r w:rsidRPr="00F1078C">
        <w:rPr>
          <w:rFonts w:ascii="Times New Roman" w:hAnsi="仿宋_GB2312"/>
          <w:szCs w:val="32"/>
        </w:rPr>
        <w:t>年</w:t>
      </w:r>
      <w:r w:rsidRPr="00F1078C">
        <w:rPr>
          <w:rFonts w:ascii="Times New Roman" w:hAnsi="Times New Roman"/>
          <w:szCs w:val="32"/>
        </w:rPr>
        <w:t>12</w:t>
      </w:r>
      <w:r w:rsidRPr="00F1078C">
        <w:rPr>
          <w:rFonts w:ascii="Times New Roman" w:hAnsi="仿宋_GB2312"/>
          <w:szCs w:val="32"/>
        </w:rPr>
        <w:t>月</w:t>
      </w:r>
      <w:r w:rsidRPr="00F1078C">
        <w:rPr>
          <w:rFonts w:ascii="Times New Roman" w:hAnsi="Times New Roman"/>
          <w:szCs w:val="32"/>
        </w:rPr>
        <w:t>15</w:t>
      </w:r>
      <w:r w:rsidRPr="00F1078C">
        <w:rPr>
          <w:rFonts w:ascii="Times New Roman" w:hAnsi="仿宋_GB2312"/>
          <w:szCs w:val="32"/>
        </w:rPr>
        <w:t>日完成项目，并于</w:t>
      </w:r>
      <w:r w:rsidRPr="00F1078C">
        <w:rPr>
          <w:rFonts w:ascii="Times New Roman" w:hAnsi="Times New Roman"/>
          <w:szCs w:val="32"/>
        </w:rPr>
        <w:t>2019</w:t>
      </w:r>
      <w:r w:rsidRPr="00F1078C">
        <w:rPr>
          <w:rFonts w:ascii="Times New Roman" w:hAnsi="仿宋_GB2312"/>
          <w:szCs w:val="32"/>
        </w:rPr>
        <w:t>年</w:t>
      </w:r>
      <w:r w:rsidRPr="00F1078C">
        <w:rPr>
          <w:rFonts w:ascii="Times New Roman" w:hAnsi="Times New Roman"/>
          <w:szCs w:val="32"/>
        </w:rPr>
        <w:t>1</w:t>
      </w:r>
      <w:r w:rsidRPr="00F1078C">
        <w:rPr>
          <w:rFonts w:ascii="Times New Roman" w:hAnsi="仿宋_GB2312"/>
          <w:szCs w:val="32"/>
        </w:rPr>
        <w:t>月</w:t>
      </w:r>
      <w:r w:rsidRPr="00F1078C">
        <w:rPr>
          <w:rFonts w:ascii="Times New Roman" w:hAnsi="Times New Roman"/>
          <w:szCs w:val="32"/>
        </w:rPr>
        <w:t>31</w:t>
      </w:r>
      <w:r w:rsidRPr="00F1078C">
        <w:rPr>
          <w:rFonts w:ascii="Times New Roman" w:hAnsi="仿宋_GB2312"/>
          <w:szCs w:val="32"/>
        </w:rPr>
        <w:t>日前提交电子版项目报告。为更深入了解调查情况，在具体进行调查过程中，昆明市呈贡区人才服务中心随机选择公司进行实地参与调查、监督。</w:t>
      </w:r>
    </w:p>
    <w:p w:rsidR="003748A5" w:rsidRPr="00F1078C" w:rsidRDefault="003748A5" w:rsidP="00F1078C">
      <w:pPr>
        <w:topLinePunct/>
        <w:spacing w:line="560" w:lineRule="exact"/>
        <w:ind w:firstLineChars="200" w:firstLine="593"/>
        <w:rPr>
          <w:rFonts w:ascii="Times New Roman" w:hAnsi="Times New Roman"/>
          <w:szCs w:val="32"/>
        </w:rPr>
      </w:pPr>
      <w:r w:rsidRPr="00F1078C">
        <w:rPr>
          <w:rFonts w:ascii="Times New Roman" w:hAnsi="Times New Roman"/>
          <w:szCs w:val="32"/>
        </w:rPr>
        <w:t>项目前期制定好高校毕业生租房补贴领取条件之后，由呈贡区信息产业园区的高校毕业生根据条件自行提交申请材料。审核通过的高校毕业生，将总的补贴拨付给呈贡区信息产业园，由呈贡区信息产业园将租房补贴分发到个人账户。截至</w:t>
      </w:r>
      <w:r w:rsidRPr="00F1078C">
        <w:rPr>
          <w:rFonts w:ascii="Times New Roman" w:hAnsi="Times New Roman"/>
          <w:szCs w:val="32"/>
        </w:rPr>
        <w:t>2018</w:t>
      </w:r>
      <w:r w:rsidRPr="00F1078C">
        <w:rPr>
          <w:rFonts w:ascii="Times New Roman" w:hAnsi="Times New Roman"/>
          <w:szCs w:val="32"/>
        </w:rPr>
        <w:t>年末，已将</w:t>
      </w:r>
      <w:r w:rsidRPr="00F1078C">
        <w:rPr>
          <w:rFonts w:ascii="Times New Roman" w:hAnsi="Times New Roman"/>
          <w:szCs w:val="32"/>
        </w:rPr>
        <w:t>32000</w:t>
      </w:r>
      <w:r w:rsidRPr="00F1078C">
        <w:rPr>
          <w:rFonts w:ascii="Times New Roman" w:hAnsi="Times New Roman"/>
          <w:szCs w:val="32"/>
        </w:rPr>
        <w:t>元资金拨付至</w:t>
      </w:r>
      <w:r w:rsidRPr="00F1078C">
        <w:rPr>
          <w:rFonts w:ascii="Times New Roman" w:hAnsi="Times New Roman"/>
          <w:szCs w:val="32"/>
        </w:rPr>
        <w:t>16</w:t>
      </w:r>
      <w:r w:rsidRPr="00F1078C">
        <w:rPr>
          <w:rFonts w:ascii="Times New Roman" w:hAnsi="Times New Roman"/>
          <w:szCs w:val="32"/>
        </w:rPr>
        <w:t>名高校毕业生账户。资金拨付之后，以打话的方式对</w:t>
      </w:r>
      <w:r w:rsidRPr="00F1078C">
        <w:rPr>
          <w:rFonts w:ascii="Times New Roman" w:hAnsi="Times New Roman"/>
          <w:szCs w:val="32"/>
        </w:rPr>
        <w:t>16</w:t>
      </w:r>
      <w:r w:rsidRPr="00F1078C">
        <w:rPr>
          <w:rFonts w:ascii="Times New Roman" w:hAnsi="Times New Roman"/>
          <w:szCs w:val="32"/>
        </w:rPr>
        <w:t>名高校毕业生进行核实，确保资金落实到位。</w:t>
      </w:r>
    </w:p>
    <w:p w:rsidR="008E3813" w:rsidRPr="00F1078C" w:rsidRDefault="00BA31B0" w:rsidP="00F1078C">
      <w:pPr>
        <w:topLinePunct/>
        <w:spacing w:line="560" w:lineRule="exact"/>
        <w:ind w:firstLineChars="200" w:firstLine="593"/>
        <w:rPr>
          <w:rFonts w:ascii="Times New Roman" w:eastAsia="黑体" w:hAnsi="Times New Roman"/>
          <w:szCs w:val="32"/>
        </w:rPr>
      </w:pPr>
      <w:r w:rsidRPr="00F1078C">
        <w:rPr>
          <w:rFonts w:ascii="Times New Roman" w:eastAsia="黑体" w:hAnsi="Times New Roman"/>
          <w:szCs w:val="32"/>
        </w:rPr>
        <w:t>四、项目绩效情况</w:t>
      </w:r>
    </w:p>
    <w:p w:rsidR="008E3813" w:rsidRPr="00F1078C" w:rsidRDefault="00BA31B0" w:rsidP="00F1078C">
      <w:pPr>
        <w:topLinePunct/>
        <w:spacing w:line="560" w:lineRule="exact"/>
        <w:ind w:firstLineChars="200" w:firstLine="593"/>
        <w:rPr>
          <w:rFonts w:ascii="Times New Roman" w:hAnsi="Times New Roman"/>
          <w:szCs w:val="32"/>
        </w:rPr>
      </w:pPr>
      <w:r w:rsidRPr="00F1078C">
        <w:rPr>
          <w:rFonts w:ascii="Times New Roman" w:hAnsi="Times New Roman"/>
          <w:szCs w:val="32"/>
        </w:rPr>
        <w:lastRenderedPageBreak/>
        <w:t>呈贡区</w:t>
      </w:r>
      <w:r w:rsidRPr="00F1078C">
        <w:rPr>
          <w:rFonts w:ascii="Times New Roman" w:hAnsi="Times New Roman"/>
          <w:szCs w:val="32"/>
        </w:rPr>
        <w:t>2018</w:t>
      </w:r>
      <w:r w:rsidRPr="00F1078C">
        <w:rPr>
          <w:rFonts w:ascii="Times New Roman" w:hAnsi="Times New Roman"/>
          <w:szCs w:val="32"/>
        </w:rPr>
        <w:t>年全区人力资源状况普查及人才需求研究项目整体绩效较好。从经济性层面看，项目的预算采购金额为</w:t>
      </w:r>
      <w:r w:rsidRPr="00F1078C">
        <w:rPr>
          <w:rFonts w:ascii="Times New Roman" w:hAnsi="Times New Roman"/>
          <w:szCs w:val="32"/>
        </w:rPr>
        <w:t>600000</w:t>
      </w:r>
      <w:r w:rsidRPr="00F1078C">
        <w:rPr>
          <w:rFonts w:ascii="Times New Roman" w:hAnsi="Times New Roman"/>
          <w:szCs w:val="32"/>
        </w:rPr>
        <w:t>元，实际采购金额为</w:t>
      </w:r>
      <w:r w:rsidRPr="00F1078C">
        <w:rPr>
          <w:rFonts w:ascii="Times New Roman" w:hAnsi="Times New Roman"/>
          <w:szCs w:val="32"/>
        </w:rPr>
        <w:t>589000</w:t>
      </w:r>
      <w:r w:rsidRPr="00F1078C">
        <w:rPr>
          <w:rFonts w:ascii="Times New Roman" w:hAnsi="Times New Roman"/>
          <w:szCs w:val="32"/>
        </w:rPr>
        <w:t>元，节约率达</w:t>
      </w:r>
      <w:r w:rsidRPr="00F1078C">
        <w:rPr>
          <w:rFonts w:ascii="Times New Roman" w:hAnsi="Times New Roman"/>
          <w:szCs w:val="32"/>
        </w:rPr>
        <w:t>1.83%</w:t>
      </w:r>
      <w:r w:rsidRPr="00F1078C">
        <w:rPr>
          <w:rFonts w:ascii="Times New Roman" w:hAnsi="Times New Roman"/>
          <w:szCs w:val="32"/>
        </w:rPr>
        <w:t>，具有较好的经济性；从效益性层面看，截至</w:t>
      </w:r>
      <w:r w:rsidRPr="00F1078C">
        <w:rPr>
          <w:rFonts w:ascii="Times New Roman" w:hAnsi="Times New Roman"/>
          <w:szCs w:val="32"/>
        </w:rPr>
        <w:t>2019</w:t>
      </w:r>
      <w:r w:rsidRPr="00F1078C">
        <w:rPr>
          <w:rFonts w:ascii="Times New Roman" w:hAnsi="Times New Roman"/>
          <w:szCs w:val="32"/>
        </w:rPr>
        <w:t>年</w:t>
      </w:r>
      <w:r w:rsidRPr="00F1078C">
        <w:rPr>
          <w:rFonts w:ascii="Times New Roman" w:hAnsi="Times New Roman"/>
          <w:szCs w:val="32"/>
        </w:rPr>
        <w:t>1</w:t>
      </w:r>
      <w:r w:rsidRPr="00F1078C">
        <w:rPr>
          <w:rFonts w:ascii="Times New Roman" w:hAnsi="Times New Roman"/>
          <w:szCs w:val="32"/>
        </w:rPr>
        <w:t>月</w:t>
      </w:r>
      <w:r w:rsidRPr="00F1078C">
        <w:rPr>
          <w:rFonts w:ascii="Times New Roman" w:hAnsi="Times New Roman"/>
          <w:szCs w:val="32"/>
        </w:rPr>
        <w:t>31</w:t>
      </w:r>
      <w:r w:rsidRPr="00F1078C">
        <w:rPr>
          <w:rFonts w:ascii="Times New Roman" w:hAnsi="Times New Roman"/>
          <w:szCs w:val="32"/>
        </w:rPr>
        <w:t>日，整个项目已按计划完成，具有较好的效益性；从有效性层面看，通过对呈贡区至少</w:t>
      </w:r>
      <w:r w:rsidRPr="00F1078C">
        <w:rPr>
          <w:rFonts w:ascii="Times New Roman" w:hAnsi="Times New Roman"/>
          <w:szCs w:val="32"/>
        </w:rPr>
        <w:t>2200</w:t>
      </w:r>
      <w:r w:rsidRPr="00F1078C">
        <w:rPr>
          <w:rFonts w:ascii="Times New Roman" w:hAnsi="Times New Roman"/>
          <w:szCs w:val="32"/>
        </w:rPr>
        <w:t>企业的摸底调查，可以掌握呈贡区人才分布、结构现状，了解企业对人力资源的认知度和需求度，为区委、区政府有针对性地制定全区人才政策提供方向，具有很好的有效性；从项目的可持续性层面看，对项目采集的信息，将建立全区人才信息库，便于直接掌握和联系服务各类人才，同时也为呈贡区经济社会快速发展提供更加务实高效的人才保障和智力支持，具有很好的可持续性。</w:t>
      </w:r>
    </w:p>
    <w:p w:rsidR="003748A5" w:rsidRPr="00F1078C" w:rsidRDefault="00BA0E20" w:rsidP="00F1078C">
      <w:pPr>
        <w:topLinePunct/>
        <w:spacing w:line="560" w:lineRule="exact"/>
        <w:ind w:firstLineChars="200" w:firstLine="593"/>
        <w:rPr>
          <w:rFonts w:ascii="Times New Roman" w:hAnsi="Times New Roman"/>
          <w:szCs w:val="32"/>
        </w:rPr>
      </w:pPr>
      <w:r w:rsidRPr="00F1078C">
        <w:rPr>
          <w:rFonts w:ascii="Times New Roman" w:hAnsi="Times New Roman"/>
          <w:szCs w:val="32"/>
        </w:rPr>
        <w:t>2018</w:t>
      </w:r>
      <w:r w:rsidRPr="00F1078C">
        <w:rPr>
          <w:rFonts w:ascii="Times New Roman" w:hAnsi="Times New Roman"/>
          <w:szCs w:val="32"/>
        </w:rPr>
        <w:t>年高校毕业生租房补贴项目绩效情况较好。对提出高校毕业生租房补贴申请的大学生，已经认真审核资料，对审核通过者已将租房补贴落实到相应账户上。根据后期调查，由于住房补贴可以减轻毕业生的经济压力，获得高校毕业生租房补贴的人员更愿意留在呈贡区工作，为呈贡区留住人才，促进呈贡区经济发展。继</w:t>
      </w:r>
      <w:r w:rsidRPr="00F1078C">
        <w:rPr>
          <w:rFonts w:ascii="Times New Roman" w:hAnsi="Times New Roman"/>
          <w:szCs w:val="32"/>
        </w:rPr>
        <w:t>2018</w:t>
      </w:r>
      <w:r w:rsidRPr="00F1078C">
        <w:rPr>
          <w:rFonts w:ascii="Times New Roman" w:hAnsi="Times New Roman"/>
          <w:szCs w:val="32"/>
        </w:rPr>
        <w:t>年高校毕业生租房补贴项目完成后，为更好的留住呈贡区高校人才，促进呈贡区经济发展，</w:t>
      </w:r>
      <w:r w:rsidRPr="00F1078C">
        <w:rPr>
          <w:rFonts w:ascii="Times New Roman" w:hAnsi="Times New Roman"/>
          <w:szCs w:val="32"/>
        </w:rPr>
        <w:t>2019</w:t>
      </w:r>
      <w:r w:rsidRPr="00F1078C">
        <w:rPr>
          <w:rFonts w:ascii="Times New Roman" w:hAnsi="Times New Roman"/>
          <w:szCs w:val="32"/>
        </w:rPr>
        <w:t>年高校毕业生住房补贴项目将继续实施。</w:t>
      </w:r>
    </w:p>
    <w:p w:rsidR="008E3813" w:rsidRPr="00F1078C" w:rsidRDefault="00BA31B0" w:rsidP="00F1078C">
      <w:pPr>
        <w:numPr>
          <w:ilvl w:val="0"/>
          <w:numId w:val="1"/>
        </w:numPr>
        <w:topLinePunct/>
        <w:spacing w:line="560" w:lineRule="exact"/>
        <w:ind w:firstLineChars="200" w:firstLine="593"/>
        <w:rPr>
          <w:rFonts w:ascii="黑体" w:eastAsia="黑体" w:hAnsi="黑体"/>
          <w:szCs w:val="32"/>
        </w:rPr>
      </w:pPr>
      <w:r w:rsidRPr="00F1078C">
        <w:rPr>
          <w:rFonts w:ascii="黑体" w:eastAsia="黑体" w:hAnsi="黑体"/>
          <w:szCs w:val="32"/>
        </w:rPr>
        <w:t>存在的问题</w:t>
      </w:r>
    </w:p>
    <w:p w:rsidR="008E3813" w:rsidRPr="00F1078C" w:rsidRDefault="00BA31B0" w:rsidP="00F1078C">
      <w:pPr>
        <w:spacing w:line="560" w:lineRule="exact"/>
        <w:ind w:firstLineChars="200" w:firstLine="593"/>
        <w:rPr>
          <w:rFonts w:ascii="Times New Roman" w:hAnsi="Times New Roman"/>
        </w:rPr>
      </w:pPr>
      <w:bookmarkStart w:id="0" w:name="_GoBack"/>
      <w:bookmarkEnd w:id="0"/>
      <w:r w:rsidRPr="00F1078C">
        <w:rPr>
          <w:rFonts w:ascii="Times New Roman"/>
        </w:rPr>
        <w:t>项目在实施过程中，会在原计划的基础上增加一些需求，导致项目进度在原计划基础上有所推迟，而款项要在年底以前拨付</w:t>
      </w:r>
      <w:r w:rsidRPr="00F1078C">
        <w:rPr>
          <w:rFonts w:ascii="Times New Roman"/>
        </w:rPr>
        <w:lastRenderedPageBreak/>
        <w:t>给委托代理公司，否则款项会被财政收回，对项目计划进度会带来影响。</w:t>
      </w:r>
    </w:p>
    <w:p w:rsidR="00BA0E20" w:rsidRPr="00F1078C" w:rsidRDefault="00BA0E20" w:rsidP="00F1078C">
      <w:pPr>
        <w:spacing w:line="560" w:lineRule="exact"/>
        <w:ind w:firstLineChars="200" w:firstLine="593"/>
        <w:rPr>
          <w:rFonts w:ascii="Times New Roman" w:hAnsi="Times New Roman"/>
          <w:szCs w:val="32"/>
        </w:rPr>
      </w:pPr>
      <w:r w:rsidRPr="00F1078C">
        <w:rPr>
          <w:rFonts w:ascii="Times New Roman" w:hAnsi="Times New Roman"/>
          <w:szCs w:val="32"/>
        </w:rPr>
        <w:t>拨付资金与实际需求资金存在一定出入。由于每年呈贡区信息产业园区新增人员较多，新增人员数量在预算时无法准确预算，导致拨付的资金与实际申请金额存在一定出入。</w:t>
      </w:r>
    </w:p>
    <w:p w:rsidR="00BA0E20" w:rsidRPr="00F1078C" w:rsidRDefault="00BA0E20" w:rsidP="008E3813">
      <w:pPr>
        <w:ind w:firstLineChars="200" w:firstLine="593"/>
        <w:rPr>
          <w:rFonts w:ascii="Times New Roman" w:hAnsi="Times New Roman"/>
          <w:szCs w:val="32"/>
        </w:rPr>
      </w:pPr>
    </w:p>
    <w:p w:rsidR="00BA0E20" w:rsidRDefault="00F1078C" w:rsidP="008E3813">
      <w:pPr>
        <w:ind w:firstLineChars="200" w:firstLine="593"/>
        <w:rPr>
          <w:rFonts w:ascii="仿宋_GB2312"/>
          <w:szCs w:val="32"/>
        </w:rPr>
      </w:pPr>
      <w:r>
        <w:rPr>
          <w:rFonts w:ascii="Times New Roman" w:hint="eastAsia"/>
          <w:noProof/>
        </w:rPr>
        <w:pict>
          <v:shapetype id="_x0000_t201" coordsize="21600,21600" o:spt="201" path="m,l,21600r21600,l21600,xe">
            <v:stroke joinstyle="miter"/>
            <v:path shadowok="f" o:extrusionok="f" strokeok="f" fillok="f" o:connecttype="rect"/>
            <o:lock v:ext="edit" shapetype="t"/>
          </v:shapetype>
          <v:shape id="_x0000_s2050" type="#_x0000_t201" style="position:absolute;left:0;text-align:left;margin-left:228.1pt;margin-top:15.5pt;width:127.45pt;height:127.45pt;z-index:251658240;mso-position-horizontal-relative:text;mso-position-vertical-relative:text" stroked="f">
            <v:imagedata r:id="rId8" o:title=""/>
          </v:shape>
          <w:control r:id="rId9" w:name="CWordOLECtrl1" w:shapeid="_x0000_s2050"/>
        </w:pict>
      </w:r>
    </w:p>
    <w:p w:rsidR="00BA0E20" w:rsidRDefault="00BA0E20" w:rsidP="008E3813">
      <w:pPr>
        <w:ind w:firstLineChars="200" w:firstLine="593"/>
        <w:rPr>
          <w:rFonts w:hint="eastAsia"/>
        </w:rPr>
      </w:pPr>
    </w:p>
    <w:p w:rsidR="00F1078C" w:rsidRDefault="00F1078C" w:rsidP="00F1078C">
      <w:pPr>
        <w:spacing w:line="560" w:lineRule="exact"/>
        <w:jc w:val="right"/>
        <w:rPr>
          <w:rFonts w:ascii="Times New Roman" w:hAnsi="Times New Roman"/>
        </w:rPr>
      </w:pPr>
      <w:r>
        <w:rPr>
          <w:rFonts w:ascii="Times New Roman" w:hint="eastAsia"/>
        </w:rPr>
        <w:t>昆明市呈贡区人力资源和社会保障局</w:t>
      </w:r>
    </w:p>
    <w:p w:rsidR="00F1078C" w:rsidRDefault="00F1078C" w:rsidP="00F1078C">
      <w:pPr>
        <w:spacing w:line="560" w:lineRule="exact"/>
        <w:ind w:rightChars="400" w:right="1187"/>
        <w:rPr>
          <w:rFonts w:ascii="Times New Roman" w:hAnsi="Times New Roman"/>
        </w:rPr>
      </w:pPr>
      <w:r>
        <w:rPr>
          <w:rFonts w:ascii="Times New Roman" w:hAnsi="Times New Roman"/>
        </w:rPr>
        <w:t xml:space="preserve">                                2019</w:t>
      </w:r>
      <w:r>
        <w:rPr>
          <w:rFonts w:ascii="Times New Roman" w:hint="eastAsia"/>
        </w:rPr>
        <w:t>年</w:t>
      </w:r>
      <w:r>
        <w:rPr>
          <w:rFonts w:ascii="Times New Roman" w:hAnsi="Times New Roman"/>
        </w:rPr>
        <w:t>3</w:t>
      </w:r>
      <w:r>
        <w:rPr>
          <w:rFonts w:ascii="Times New Roman" w:hint="eastAsia"/>
        </w:rPr>
        <w:t>月</w:t>
      </w:r>
      <w:r>
        <w:rPr>
          <w:rFonts w:ascii="Times New Roman" w:hAnsi="Times New Roman"/>
        </w:rPr>
        <w:t>1 8</w:t>
      </w:r>
      <w:r>
        <w:rPr>
          <w:rFonts w:ascii="Times New Roman" w:hint="eastAsia"/>
        </w:rPr>
        <w:t>日</w:t>
      </w:r>
    </w:p>
    <w:p w:rsidR="00F1078C" w:rsidRDefault="00F1078C" w:rsidP="008E3813">
      <w:pPr>
        <w:ind w:firstLineChars="200" w:firstLine="593"/>
      </w:pPr>
    </w:p>
    <w:sectPr w:rsidR="00F1078C" w:rsidSect="008E3813">
      <w:pgSz w:w="11906" w:h="16838"/>
      <w:pgMar w:top="1723" w:right="1800" w:bottom="1723" w:left="1800" w:header="851" w:footer="992" w:gutter="0"/>
      <w:cols w:space="0"/>
      <w:docGrid w:type="linesAndChars" w:linePitch="608" w:charSpace="-478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31B0" w:rsidRDefault="00BA31B0" w:rsidP="003748A5">
      <w:r>
        <w:separator/>
      </w:r>
    </w:p>
  </w:endnote>
  <w:endnote w:type="continuationSeparator" w:id="1">
    <w:p w:rsidR="00BA31B0" w:rsidRDefault="00BA31B0" w:rsidP="003748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31B0" w:rsidRDefault="00BA31B0" w:rsidP="003748A5">
      <w:r>
        <w:separator/>
      </w:r>
    </w:p>
  </w:footnote>
  <w:footnote w:type="continuationSeparator" w:id="1">
    <w:p w:rsidR="00BA31B0" w:rsidRDefault="00BA31B0" w:rsidP="003748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332AE78"/>
    <w:multiLevelType w:val="singleLevel"/>
    <w:tmpl w:val="C332AE78"/>
    <w:lvl w:ilvl="0">
      <w:start w:val="5"/>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oNotTrackMoves/>
  <w:documentProtection w:edit="forms" w:enforcement="1" w:cryptProviderType="rsaFull" w:cryptAlgorithmClass="hash" w:cryptAlgorithmType="typeAny" w:cryptAlgorithmSid="4" w:cryptSpinCount="50000" w:hash="7YT4DZAnGRTWO2F7x3Tby+rsqvs=" w:salt="w2dPHuYzHqB/DGuiZX/gwQ=="/>
  <w:defaultTabStop w:val="420"/>
  <w:drawingGridHorizontalSpacing w:val="148"/>
  <w:drawingGridVerticalSpacing w:val="304"/>
  <w:displayHorizontalDrawingGridEvery w:val="2"/>
  <w:displayVerticalDrawingGridEvery w:val="2"/>
  <w:characterSpacingControl w:val="compressPunctuation"/>
  <w:noLineBreaksAfter w:lang="zh-CN" w:val="$([{£¥·‘“〈《「『【〔〖〝﹙﹛﹝＄（．［｛￡￥"/>
  <w:noLineBreaksBefore w:lang="zh-CN" w:val="!%),.:;&gt;?]}¢¨°·ˇˉ―‖’”…‰′″›℃∶、。〃〉》」』】〕〗〞︶︺︾﹀﹄﹚﹜﹞！＂％＇），．：；？］｀｜｝～￠"/>
  <w:hdrShapeDefaults>
    <o:shapedefaults v:ext="edit" spidmax="2051"/>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84461"/>
    <w:rsid w:val="003748A5"/>
    <w:rsid w:val="006B1BC8"/>
    <w:rsid w:val="008E3813"/>
    <w:rsid w:val="00963965"/>
    <w:rsid w:val="00983233"/>
    <w:rsid w:val="00984461"/>
    <w:rsid w:val="00A82193"/>
    <w:rsid w:val="00BA0E20"/>
    <w:rsid w:val="00BA31B0"/>
    <w:rsid w:val="00D0064A"/>
    <w:rsid w:val="00D16704"/>
    <w:rsid w:val="00E96B77"/>
    <w:rsid w:val="00F1078C"/>
    <w:rsid w:val="0191168D"/>
    <w:rsid w:val="03C556F2"/>
    <w:rsid w:val="048B1F7A"/>
    <w:rsid w:val="05AE36CA"/>
    <w:rsid w:val="07BB42ED"/>
    <w:rsid w:val="0B5B72C9"/>
    <w:rsid w:val="0B5E29BB"/>
    <w:rsid w:val="0C0C2F6D"/>
    <w:rsid w:val="0D511A1C"/>
    <w:rsid w:val="17D7635F"/>
    <w:rsid w:val="185815FC"/>
    <w:rsid w:val="1AFE7B7D"/>
    <w:rsid w:val="21401465"/>
    <w:rsid w:val="21CC54BA"/>
    <w:rsid w:val="274577F3"/>
    <w:rsid w:val="27802D58"/>
    <w:rsid w:val="2D6A176A"/>
    <w:rsid w:val="2E294A01"/>
    <w:rsid w:val="2F91724C"/>
    <w:rsid w:val="356359B4"/>
    <w:rsid w:val="360B1467"/>
    <w:rsid w:val="378A5996"/>
    <w:rsid w:val="38AA4B2A"/>
    <w:rsid w:val="3A120D2C"/>
    <w:rsid w:val="3BE2134D"/>
    <w:rsid w:val="3EBE1227"/>
    <w:rsid w:val="3FA976D4"/>
    <w:rsid w:val="3FC9763F"/>
    <w:rsid w:val="44300DC7"/>
    <w:rsid w:val="44C55DD9"/>
    <w:rsid w:val="4621415C"/>
    <w:rsid w:val="46665CDB"/>
    <w:rsid w:val="4C2F3216"/>
    <w:rsid w:val="4DA83059"/>
    <w:rsid w:val="4EFC66E8"/>
    <w:rsid w:val="50CB1B07"/>
    <w:rsid w:val="5208176E"/>
    <w:rsid w:val="52186C4D"/>
    <w:rsid w:val="54CC10DB"/>
    <w:rsid w:val="5A34600E"/>
    <w:rsid w:val="5A3C6978"/>
    <w:rsid w:val="5A411ACE"/>
    <w:rsid w:val="5A5F6F03"/>
    <w:rsid w:val="5BBD1697"/>
    <w:rsid w:val="5C1C2D8D"/>
    <w:rsid w:val="5D3342CD"/>
    <w:rsid w:val="5D414281"/>
    <w:rsid w:val="60F54E75"/>
    <w:rsid w:val="632729D3"/>
    <w:rsid w:val="64080B9E"/>
    <w:rsid w:val="65624654"/>
    <w:rsid w:val="66260616"/>
    <w:rsid w:val="66B2011C"/>
    <w:rsid w:val="66BB4A8C"/>
    <w:rsid w:val="67600811"/>
    <w:rsid w:val="68585AB7"/>
    <w:rsid w:val="6C62422A"/>
    <w:rsid w:val="6D8A0A8D"/>
    <w:rsid w:val="6DD24193"/>
    <w:rsid w:val="704F1EF5"/>
    <w:rsid w:val="70702035"/>
    <w:rsid w:val="73632CAA"/>
    <w:rsid w:val="737723E1"/>
    <w:rsid w:val="743675CC"/>
    <w:rsid w:val="786677D8"/>
    <w:rsid w:val="79AC1011"/>
    <w:rsid w:val="7A3C4AAD"/>
    <w:rsid w:val="7F255E4D"/>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3813"/>
    <w:pPr>
      <w:widowControl w:val="0"/>
      <w:jc w:val="both"/>
    </w:pPr>
    <w:rPr>
      <w:rFonts w:eastAsia="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8E3813"/>
    <w:pPr>
      <w:tabs>
        <w:tab w:val="center" w:pos="4153"/>
        <w:tab w:val="right" w:pos="8306"/>
      </w:tabs>
      <w:snapToGrid w:val="0"/>
      <w:jc w:val="left"/>
    </w:pPr>
    <w:rPr>
      <w:sz w:val="18"/>
      <w:szCs w:val="18"/>
    </w:rPr>
  </w:style>
  <w:style w:type="paragraph" w:styleId="a4">
    <w:name w:val="header"/>
    <w:basedOn w:val="a"/>
    <w:link w:val="Char0"/>
    <w:uiPriority w:val="99"/>
    <w:qFormat/>
    <w:rsid w:val="008E38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8E3813"/>
    <w:rPr>
      <w:rFonts w:eastAsia="仿宋_GB2312"/>
      <w:sz w:val="18"/>
      <w:szCs w:val="18"/>
    </w:rPr>
  </w:style>
  <w:style w:type="character" w:customStyle="1" w:styleId="Char">
    <w:name w:val="页脚 Char"/>
    <w:basedOn w:val="a0"/>
    <w:link w:val="a3"/>
    <w:uiPriority w:val="99"/>
    <w:semiHidden/>
    <w:qFormat/>
    <w:rsid w:val="008E3813"/>
    <w:rPr>
      <w:rFonts w:eastAsia="仿宋_GB2312"/>
      <w:sz w:val="18"/>
      <w:szCs w:val="18"/>
    </w:rPr>
  </w:style>
</w:styles>
</file>

<file path=word/webSettings.xml><?xml version="1.0" encoding="utf-8"?>
<w:webSettings xmlns:r="http://schemas.openxmlformats.org/officeDocument/2006/relationships" xmlns:w="http://schemas.openxmlformats.org/wordprocessingml/2006/main">
  <w:divs>
    <w:div w:id="865942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ontrol" Target="activeX/activeX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2155DE9A-CA5F-4C83-B20F-8B06B3C79D0C}"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279</Words>
  <Characters>1594</Characters>
  <Application>Microsoft Office Word</Application>
  <DocSecurity>0</DocSecurity>
  <Lines>13</Lines>
  <Paragraphs>3</Paragraphs>
  <ScaleCrop>false</ScaleCrop>
  <Company>微软中国</Company>
  <LinksUpToDate>false</LinksUpToDate>
  <CharactersWithSpaces>1870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jyjcg</dc:creator>
  <cp:lastModifiedBy>NTKO</cp:lastModifiedBy>
  <cp:revision>8</cp:revision>
  <dcterms:created xsi:type="dcterms:W3CDTF">2014-10-29T12:08:00Z</dcterms:created>
  <dcterms:modified xsi:type="dcterms:W3CDTF">2019-05-22T01:45:00Z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2052-11.1.0.8525</vt:lpwstr>
  </property>
  <property fmtid="{D5CDD505-2E9C-101B-9397-08002B2CF9AE}" pid="3" name="docranid">
    <vt:lpwstr>73D880BE9E0A4A8CB2C84F13D18709CD</vt:lpwstr>
  </property>
</Properties>
</file>