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9C2" w:rsidRDefault="007449C2">
      <w:pPr>
        <w:rPr>
          <w:rFonts w:ascii="黑体" w:eastAsia="黑体"/>
          <w:szCs w:val="32"/>
        </w:rPr>
      </w:pPr>
    </w:p>
    <w:p w:rsidR="007449C2" w:rsidRPr="00FC4316" w:rsidRDefault="00FC4316">
      <w:pPr>
        <w:spacing w:line="600" w:lineRule="exact"/>
        <w:jc w:val="center"/>
        <w:rPr>
          <w:rFonts w:ascii="方正小标宋简体" w:eastAsia="方正小标宋简体" w:hint="eastAsia"/>
          <w:sz w:val="44"/>
          <w:szCs w:val="44"/>
        </w:rPr>
      </w:pPr>
      <w:r w:rsidRPr="00FC4316">
        <w:rPr>
          <w:rFonts w:ascii="方正小标宋简体" w:eastAsia="方正小标宋简体" w:hint="eastAsia"/>
          <w:sz w:val="44"/>
          <w:szCs w:val="44"/>
        </w:rPr>
        <w:t>人才信息数据库项目支出绩效报告（自评）</w:t>
      </w:r>
    </w:p>
    <w:p w:rsidR="007449C2" w:rsidRDefault="007449C2" w:rsidP="00FC4316">
      <w:pPr>
        <w:spacing w:line="600" w:lineRule="exact"/>
        <w:ind w:firstLineChars="200" w:firstLine="596"/>
        <w:rPr>
          <w:rFonts w:ascii="??_GB2312" w:eastAsia="Times New Roman"/>
          <w:b/>
          <w:szCs w:val="32"/>
        </w:rPr>
      </w:pPr>
    </w:p>
    <w:p w:rsidR="007449C2" w:rsidRDefault="00FC4316" w:rsidP="00FC4316">
      <w:pPr>
        <w:topLinePunct/>
        <w:spacing w:line="560" w:lineRule="exact"/>
        <w:ind w:firstLineChars="200" w:firstLine="593"/>
        <w:rPr>
          <w:rFonts w:ascii="黑体" w:eastAsia="黑体"/>
          <w:szCs w:val="32"/>
        </w:rPr>
      </w:pPr>
      <w:r>
        <w:rPr>
          <w:rFonts w:ascii="黑体" w:eastAsia="黑体" w:hint="eastAsia"/>
          <w:szCs w:val="32"/>
        </w:rPr>
        <w:t>一、项目基本情况</w:t>
      </w:r>
    </w:p>
    <w:p w:rsidR="007449C2" w:rsidRPr="00FC4316" w:rsidRDefault="00FC4316" w:rsidP="00FC4316">
      <w:pPr>
        <w:topLinePunct/>
        <w:spacing w:line="560" w:lineRule="exact"/>
        <w:ind w:firstLineChars="200" w:firstLine="593"/>
        <w:rPr>
          <w:rFonts w:ascii="Times New Roman" w:eastAsia="仿宋_GB2312" w:hAnsi="Times New Roman"/>
          <w:szCs w:val="32"/>
        </w:rPr>
      </w:pPr>
      <w:r w:rsidRPr="00FC4316">
        <w:rPr>
          <w:rFonts w:ascii="Times New Roman" w:eastAsia="仿宋_GB2312" w:hAnsi="Times New Roman"/>
          <w:szCs w:val="32"/>
        </w:rPr>
        <w:t>人才信息数据库即呈贡区</w:t>
      </w:r>
      <w:r w:rsidRPr="00FC4316">
        <w:rPr>
          <w:rFonts w:ascii="Times New Roman" w:eastAsia="仿宋_GB2312" w:hAnsi="Times New Roman"/>
          <w:szCs w:val="32"/>
        </w:rPr>
        <w:t>“</w:t>
      </w:r>
      <w:r w:rsidRPr="00FC4316">
        <w:rPr>
          <w:rFonts w:ascii="Times New Roman" w:eastAsia="仿宋_GB2312" w:hAnsi="Times New Roman"/>
          <w:szCs w:val="32"/>
        </w:rPr>
        <w:t>智慧人才</w:t>
      </w:r>
      <w:r w:rsidRPr="00FC4316">
        <w:rPr>
          <w:rFonts w:ascii="Times New Roman" w:eastAsia="仿宋_GB2312" w:hAnsi="Times New Roman"/>
          <w:szCs w:val="32"/>
        </w:rPr>
        <w:t>”</w:t>
      </w:r>
      <w:r w:rsidRPr="00FC4316">
        <w:rPr>
          <w:rFonts w:ascii="Times New Roman" w:eastAsia="仿宋_GB2312" w:hAnsi="Times New Roman"/>
          <w:szCs w:val="32"/>
        </w:rPr>
        <w:t>系统人才云平台，属于政府采购项目，用于对外提供互联网信息服务，整合就业创业、线上培训、收集人才信息建立呈贡人才库，实现</w:t>
      </w:r>
      <w:r w:rsidRPr="00FC4316">
        <w:rPr>
          <w:rFonts w:ascii="Times New Roman" w:eastAsia="仿宋_GB2312" w:hAnsi="Times New Roman"/>
          <w:szCs w:val="32"/>
        </w:rPr>
        <w:t>“</w:t>
      </w:r>
      <w:r w:rsidRPr="00FC4316">
        <w:rPr>
          <w:rFonts w:ascii="Times New Roman" w:eastAsia="仿宋_GB2312" w:hAnsi="Times New Roman"/>
          <w:szCs w:val="32"/>
        </w:rPr>
        <w:t>一点登录、全程办理</w:t>
      </w:r>
      <w:r w:rsidRPr="00FC4316">
        <w:rPr>
          <w:rFonts w:ascii="Times New Roman" w:eastAsia="仿宋_GB2312" w:hAnsi="Times New Roman"/>
          <w:szCs w:val="32"/>
        </w:rPr>
        <w:t>”</w:t>
      </w:r>
      <w:r w:rsidRPr="00FC4316">
        <w:rPr>
          <w:rFonts w:ascii="Times New Roman" w:eastAsia="仿宋_GB2312" w:hAnsi="Times New Roman"/>
          <w:szCs w:val="32"/>
        </w:rPr>
        <w:t>为呈贡区优秀人才提供交流平台，将呈贡打造成为引进人才的</w:t>
      </w:r>
      <w:r w:rsidRPr="00FC4316">
        <w:rPr>
          <w:rFonts w:ascii="Times New Roman" w:eastAsia="仿宋_GB2312" w:hAnsi="Times New Roman"/>
          <w:szCs w:val="32"/>
        </w:rPr>
        <w:t>“</w:t>
      </w:r>
      <w:r w:rsidRPr="00FC4316">
        <w:rPr>
          <w:rFonts w:ascii="Times New Roman" w:eastAsia="仿宋_GB2312" w:hAnsi="Times New Roman"/>
          <w:szCs w:val="32"/>
        </w:rPr>
        <w:t>硅谷</w:t>
      </w:r>
      <w:r w:rsidRPr="00FC4316">
        <w:rPr>
          <w:rFonts w:ascii="Times New Roman" w:eastAsia="仿宋_GB2312" w:hAnsi="Times New Roman"/>
          <w:szCs w:val="32"/>
        </w:rPr>
        <w:t>”</w:t>
      </w:r>
      <w:r w:rsidRPr="00FC4316">
        <w:rPr>
          <w:rFonts w:ascii="Times New Roman" w:eastAsia="仿宋_GB2312" w:hAnsi="Times New Roman"/>
          <w:szCs w:val="32"/>
        </w:rPr>
        <w:t>、留住人才的</w:t>
      </w:r>
      <w:r w:rsidRPr="00FC4316">
        <w:rPr>
          <w:rFonts w:ascii="Times New Roman" w:eastAsia="仿宋_GB2312" w:hAnsi="Times New Roman"/>
          <w:szCs w:val="32"/>
        </w:rPr>
        <w:t>“</w:t>
      </w:r>
      <w:r w:rsidRPr="00FC4316">
        <w:rPr>
          <w:rFonts w:ascii="Times New Roman" w:eastAsia="仿宋_GB2312" w:hAnsi="Times New Roman"/>
          <w:szCs w:val="32"/>
        </w:rPr>
        <w:t>磁场</w:t>
      </w:r>
      <w:r w:rsidRPr="00FC4316">
        <w:rPr>
          <w:rFonts w:ascii="Times New Roman" w:eastAsia="仿宋_GB2312" w:hAnsi="Times New Roman"/>
          <w:szCs w:val="32"/>
        </w:rPr>
        <w:t>”</w:t>
      </w:r>
      <w:r w:rsidRPr="00FC4316">
        <w:rPr>
          <w:rFonts w:ascii="Times New Roman" w:eastAsia="仿宋_GB2312" w:hAnsi="Times New Roman"/>
          <w:szCs w:val="32"/>
        </w:rPr>
        <w:t>。人才云平台涉及个人中心、个人后台、人事代理、在线培训、二级频道等内容。</w:t>
      </w:r>
    </w:p>
    <w:p w:rsidR="007449C2" w:rsidRPr="00FC4316" w:rsidRDefault="00FC4316" w:rsidP="00FC4316">
      <w:pPr>
        <w:topLinePunct/>
        <w:spacing w:line="560" w:lineRule="exact"/>
        <w:ind w:firstLineChars="200" w:firstLine="593"/>
        <w:rPr>
          <w:rFonts w:ascii="Times New Roman" w:eastAsia="仿宋_GB2312" w:hAnsi="Times New Roman"/>
          <w:szCs w:val="32"/>
          <w:highlight w:val="lightGray"/>
        </w:rPr>
      </w:pPr>
      <w:r w:rsidRPr="00FC4316">
        <w:rPr>
          <w:rFonts w:ascii="Times New Roman" w:eastAsia="仿宋_GB2312" w:hAnsi="Times New Roman"/>
          <w:szCs w:val="32"/>
        </w:rPr>
        <w:t>呈贡区</w:t>
      </w:r>
      <w:r w:rsidRPr="00FC4316">
        <w:rPr>
          <w:rFonts w:ascii="Times New Roman" w:eastAsia="仿宋_GB2312" w:hAnsi="Times New Roman"/>
          <w:szCs w:val="32"/>
        </w:rPr>
        <w:t>“</w:t>
      </w:r>
      <w:r w:rsidRPr="00FC4316">
        <w:rPr>
          <w:rFonts w:ascii="Times New Roman" w:eastAsia="仿宋_GB2312" w:hAnsi="Times New Roman"/>
          <w:szCs w:val="32"/>
        </w:rPr>
        <w:t>智慧人才</w:t>
      </w:r>
      <w:r w:rsidRPr="00FC4316">
        <w:rPr>
          <w:rFonts w:ascii="Times New Roman" w:eastAsia="仿宋_GB2312" w:hAnsi="Times New Roman"/>
          <w:szCs w:val="32"/>
        </w:rPr>
        <w:t>”</w:t>
      </w:r>
      <w:r w:rsidRPr="00FC4316">
        <w:rPr>
          <w:rFonts w:ascii="Times New Roman" w:eastAsia="仿宋_GB2312" w:hAnsi="Times New Roman"/>
          <w:szCs w:val="32"/>
        </w:rPr>
        <w:t>系统人才云平台项目计划完成时间为</w:t>
      </w:r>
      <w:r w:rsidRPr="00FC4316">
        <w:rPr>
          <w:rFonts w:ascii="Times New Roman" w:eastAsia="仿宋_GB2312" w:hAnsi="Times New Roman"/>
          <w:szCs w:val="32"/>
        </w:rPr>
        <w:t>2018</w:t>
      </w:r>
      <w:r w:rsidRPr="00FC4316">
        <w:rPr>
          <w:rFonts w:ascii="Times New Roman" w:eastAsia="仿宋_GB2312" w:hAnsi="Times New Roman"/>
          <w:szCs w:val="32"/>
        </w:rPr>
        <w:t>年</w:t>
      </w:r>
      <w:r w:rsidRPr="00FC4316">
        <w:rPr>
          <w:rFonts w:ascii="Times New Roman" w:eastAsia="仿宋_GB2312" w:hAnsi="Times New Roman"/>
          <w:szCs w:val="32"/>
        </w:rPr>
        <w:t>11</w:t>
      </w:r>
      <w:r w:rsidRPr="00FC4316">
        <w:rPr>
          <w:rFonts w:ascii="Times New Roman" w:eastAsia="仿宋_GB2312" w:hAnsi="Times New Roman"/>
          <w:szCs w:val="32"/>
        </w:rPr>
        <w:t>月</w:t>
      </w:r>
      <w:r w:rsidRPr="00FC4316">
        <w:rPr>
          <w:rFonts w:ascii="Times New Roman" w:eastAsia="仿宋_GB2312" w:hAnsi="Times New Roman"/>
          <w:szCs w:val="32"/>
        </w:rPr>
        <w:t>30</w:t>
      </w:r>
      <w:r w:rsidRPr="00FC4316">
        <w:rPr>
          <w:rFonts w:ascii="Times New Roman" w:eastAsia="仿宋_GB2312" w:hAnsi="Times New Roman"/>
          <w:szCs w:val="32"/>
        </w:rPr>
        <w:t>日，已如期完成。</w:t>
      </w:r>
    </w:p>
    <w:p w:rsidR="007449C2" w:rsidRDefault="00FC4316" w:rsidP="00FC4316">
      <w:pPr>
        <w:topLinePunct/>
        <w:spacing w:line="560" w:lineRule="exact"/>
        <w:ind w:firstLineChars="200" w:firstLine="593"/>
        <w:rPr>
          <w:rFonts w:ascii="黑体" w:eastAsia="黑体"/>
          <w:szCs w:val="32"/>
        </w:rPr>
      </w:pPr>
      <w:r>
        <w:rPr>
          <w:rFonts w:ascii="黑体" w:eastAsia="黑体" w:hint="eastAsia"/>
          <w:szCs w:val="32"/>
        </w:rPr>
        <w:t>二、项目资金使用及管理情况</w:t>
      </w:r>
    </w:p>
    <w:p w:rsidR="007449C2" w:rsidRPr="00FC4316" w:rsidRDefault="00FC4316" w:rsidP="00FC4316">
      <w:pPr>
        <w:topLinePunct/>
        <w:spacing w:line="560" w:lineRule="exact"/>
        <w:ind w:firstLineChars="200" w:firstLine="593"/>
        <w:rPr>
          <w:rFonts w:ascii="Times New Roman" w:eastAsia="仿宋_GB2312" w:hAnsi="Times New Roman"/>
          <w:szCs w:val="32"/>
        </w:rPr>
      </w:pPr>
      <w:r w:rsidRPr="00FC4316">
        <w:rPr>
          <w:rFonts w:ascii="Times New Roman" w:eastAsia="仿宋_GB2312" w:hAnsi="Times New Roman"/>
          <w:szCs w:val="32"/>
        </w:rPr>
        <w:t>项目资金实际使用一般公共预算资金为</w:t>
      </w:r>
      <w:r w:rsidRPr="00FC4316">
        <w:rPr>
          <w:rFonts w:ascii="Times New Roman" w:eastAsia="仿宋_GB2312" w:hAnsi="Times New Roman"/>
          <w:szCs w:val="32"/>
        </w:rPr>
        <w:t>995000</w:t>
      </w:r>
      <w:r w:rsidRPr="00FC4316">
        <w:rPr>
          <w:rFonts w:ascii="Times New Roman" w:eastAsia="仿宋_GB2312" w:hAnsi="Times New Roman"/>
          <w:szCs w:val="32"/>
        </w:rPr>
        <w:t>元，已安排落实。项目资金已全部用于支付</w:t>
      </w:r>
      <w:r w:rsidRPr="00FC4316">
        <w:rPr>
          <w:rFonts w:ascii="Times New Roman" w:eastAsia="仿宋_GB2312" w:hAnsi="Times New Roman"/>
          <w:szCs w:val="32"/>
        </w:rPr>
        <w:t>呈贡区</w:t>
      </w:r>
      <w:r w:rsidRPr="00FC4316">
        <w:rPr>
          <w:rFonts w:ascii="Times New Roman" w:eastAsia="仿宋_GB2312" w:hAnsi="Times New Roman"/>
          <w:szCs w:val="32"/>
        </w:rPr>
        <w:t>“</w:t>
      </w:r>
      <w:r w:rsidRPr="00FC4316">
        <w:rPr>
          <w:rFonts w:ascii="Times New Roman" w:eastAsia="仿宋_GB2312" w:hAnsi="Times New Roman"/>
          <w:szCs w:val="32"/>
        </w:rPr>
        <w:t>智慧人才</w:t>
      </w:r>
      <w:r w:rsidRPr="00FC4316">
        <w:rPr>
          <w:rFonts w:ascii="Times New Roman" w:eastAsia="仿宋_GB2312" w:hAnsi="Times New Roman"/>
          <w:szCs w:val="32"/>
        </w:rPr>
        <w:t>”</w:t>
      </w:r>
      <w:r w:rsidRPr="00FC4316">
        <w:rPr>
          <w:rFonts w:ascii="Times New Roman" w:eastAsia="仿宋_GB2312" w:hAnsi="Times New Roman"/>
          <w:szCs w:val="32"/>
        </w:rPr>
        <w:t>系统人才云平台的开发费用。为保证项目完成质量，项目资金分两期付与委托代理开发平台公司。第一期为合同签订后</w:t>
      </w:r>
      <w:r w:rsidRPr="00FC4316">
        <w:rPr>
          <w:rFonts w:ascii="Times New Roman" w:eastAsia="仿宋_GB2312" w:hAnsi="Times New Roman"/>
          <w:szCs w:val="32"/>
        </w:rPr>
        <w:t>10</w:t>
      </w:r>
      <w:r w:rsidRPr="00FC4316">
        <w:rPr>
          <w:rFonts w:ascii="Times New Roman" w:eastAsia="仿宋_GB2312" w:hAnsi="Times New Roman"/>
          <w:szCs w:val="32"/>
        </w:rPr>
        <w:t>个工作日内，支付合同总金额的</w:t>
      </w:r>
      <w:r w:rsidRPr="00FC4316">
        <w:rPr>
          <w:rFonts w:ascii="Times New Roman" w:eastAsia="仿宋_GB2312" w:hAnsi="Times New Roman"/>
          <w:szCs w:val="32"/>
        </w:rPr>
        <w:t>90%</w:t>
      </w:r>
      <w:r w:rsidRPr="00FC4316">
        <w:rPr>
          <w:rFonts w:ascii="Times New Roman" w:eastAsia="仿宋_GB2312" w:hAnsi="Times New Roman"/>
          <w:szCs w:val="32"/>
        </w:rPr>
        <w:t>，即</w:t>
      </w:r>
      <w:r w:rsidRPr="00FC4316">
        <w:rPr>
          <w:rFonts w:ascii="Times New Roman" w:eastAsia="仿宋_GB2312" w:hAnsi="Times New Roman"/>
          <w:szCs w:val="32"/>
        </w:rPr>
        <w:t>895500</w:t>
      </w:r>
      <w:r w:rsidRPr="00FC4316">
        <w:rPr>
          <w:rFonts w:ascii="Times New Roman" w:eastAsia="仿宋_GB2312" w:hAnsi="Times New Roman"/>
          <w:szCs w:val="32"/>
        </w:rPr>
        <w:t>元，第二期为项目验收合格后，支付剩余尾款</w:t>
      </w:r>
      <w:r w:rsidRPr="00FC4316">
        <w:rPr>
          <w:rFonts w:ascii="Times New Roman" w:eastAsia="仿宋_GB2312" w:hAnsi="Times New Roman"/>
          <w:szCs w:val="32"/>
        </w:rPr>
        <w:t>99500</w:t>
      </w:r>
      <w:r w:rsidRPr="00FC4316">
        <w:rPr>
          <w:rFonts w:ascii="Times New Roman" w:eastAsia="仿宋_GB2312" w:hAnsi="Times New Roman"/>
          <w:szCs w:val="32"/>
        </w:rPr>
        <w:t>元。所有款项已落实到委托代理公司账户。</w:t>
      </w:r>
    </w:p>
    <w:p w:rsidR="007449C2" w:rsidRDefault="00FC4316" w:rsidP="00FC4316">
      <w:pPr>
        <w:topLinePunct/>
        <w:spacing w:line="560" w:lineRule="exact"/>
        <w:ind w:firstLineChars="200" w:firstLine="593"/>
        <w:rPr>
          <w:rFonts w:ascii="黑体" w:eastAsia="黑体"/>
          <w:szCs w:val="32"/>
        </w:rPr>
      </w:pPr>
      <w:r>
        <w:rPr>
          <w:rFonts w:ascii="黑体" w:eastAsia="黑体" w:hint="eastAsia"/>
          <w:szCs w:val="32"/>
        </w:rPr>
        <w:t>三、项目组织实施情况</w:t>
      </w:r>
    </w:p>
    <w:p w:rsidR="007449C2" w:rsidRPr="00FC4316" w:rsidRDefault="00FC4316" w:rsidP="00FC4316">
      <w:pPr>
        <w:topLinePunct/>
        <w:spacing w:line="560" w:lineRule="exact"/>
        <w:ind w:firstLineChars="200" w:firstLine="593"/>
        <w:rPr>
          <w:rFonts w:ascii="Times New Roman" w:eastAsia="仿宋_GB2312" w:hAnsi="Times New Roman"/>
          <w:szCs w:val="32"/>
        </w:rPr>
      </w:pPr>
      <w:r w:rsidRPr="00FC4316">
        <w:rPr>
          <w:rFonts w:ascii="Times New Roman" w:eastAsia="仿宋_GB2312" w:hAnsi="Times New Roman"/>
          <w:szCs w:val="32"/>
        </w:rPr>
        <w:t>呈贡区</w:t>
      </w:r>
      <w:r w:rsidRPr="00FC4316">
        <w:rPr>
          <w:rFonts w:ascii="Times New Roman" w:eastAsia="仿宋_GB2312" w:hAnsi="Times New Roman"/>
          <w:szCs w:val="32"/>
        </w:rPr>
        <w:t>“</w:t>
      </w:r>
      <w:r w:rsidRPr="00FC4316">
        <w:rPr>
          <w:rFonts w:ascii="Times New Roman" w:eastAsia="仿宋_GB2312" w:hAnsi="Times New Roman"/>
          <w:szCs w:val="32"/>
        </w:rPr>
        <w:t>智慧人才</w:t>
      </w:r>
      <w:r w:rsidRPr="00FC4316">
        <w:rPr>
          <w:rFonts w:ascii="Times New Roman" w:eastAsia="仿宋_GB2312" w:hAnsi="Times New Roman"/>
          <w:szCs w:val="32"/>
        </w:rPr>
        <w:t>”</w:t>
      </w:r>
      <w:r w:rsidRPr="00FC4316">
        <w:rPr>
          <w:rFonts w:ascii="Times New Roman" w:eastAsia="仿宋_GB2312" w:hAnsi="Times New Roman"/>
          <w:szCs w:val="32"/>
        </w:rPr>
        <w:t>系统人才云平台于</w:t>
      </w:r>
      <w:r w:rsidRPr="00FC4316">
        <w:rPr>
          <w:rFonts w:ascii="Times New Roman" w:eastAsia="仿宋_GB2312" w:hAnsi="Times New Roman"/>
          <w:szCs w:val="32"/>
        </w:rPr>
        <w:t>2018</w:t>
      </w:r>
      <w:r w:rsidRPr="00FC4316">
        <w:rPr>
          <w:rFonts w:ascii="Times New Roman" w:eastAsia="仿宋_GB2312" w:hAnsi="Times New Roman"/>
          <w:szCs w:val="32"/>
        </w:rPr>
        <w:t>年</w:t>
      </w:r>
      <w:r w:rsidRPr="00FC4316">
        <w:rPr>
          <w:rFonts w:ascii="Times New Roman" w:eastAsia="仿宋_GB2312" w:hAnsi="Times New Roman"/>
          <w:szCs w:val="32"/>
        </w:rPr>
        <w:t>7</w:t>
      </w:r>
      <w:r w:rsidRPr="00FC4316">
        <w:rPr>
          <w:rFonts w:ascii="Times New Roman" w:eastAsia="仿宋_GB2312" w:hAnsi="Times New Roman"/>
          <w:szCs w:val="32"/>
        </w:rPr>
        <w:t>月</w:t>
      </w:r>
      <w:r w:rsidRPr="00FC4316">
        <w:rPr>
          <w:rFonts w:ascii="Times New Roman" w:eastAsia="仿宋_GB2312" w:hAnsi="Times New Roman"/>
          <w:szCs w:val="32"/>
        </w:rPr>
        <w:t>18</w:t>
      </w:r>
      <w:r w:rsidRPr="00FC4316">
        <w:rPr>
          <w:rFonts w:ascii="Times New Roman" w:eastAsia="仿宋_GB2312" w:hAnsi="Times New Roman"/>
          <w:szCs w:val="32"/>
        </w:rPr>
        <w:t>日申报，计划完成时间为</w:t>
      </w:r>
      <w:r w:rsidRPr="00FC4316">
        <w:rPr>
          <w:rFonts w:ascii="Times New Roman" w:eastAsia="仿宋_GB2312" w:hAnsi="Times New Roman"/>
          <w:szCs w:val="32"/>
        </w:rPr>
        <w:t>2018</w:t>
      </w:r>
      <w:r w:rsidRPr="00FC4316">
        <w:rPr>
          <w:rFonts w:ascii="Times New Roman" w:eastAsia="仿宋_GB2312" w:hAnsi="Times New Roman"/>
          <w:szCs w:val="32"/>
        </w:rPr>
        <w:t>年</w:t>
      </w:r>
      <w:r w:rsidRPr="00FC4316">
        <w:rPr>
          <w:rFonts w:ascii="Times New Roman" w:eastAsia="仿宋_GB2312" w:hAnsi="Times New Roman"/>
          <w:szCs w:val="32"/>
        </w:rPr>
        <w:t>11</w:t>
      </w:r>
      <w:r w:rsidRPr="00FC4316">
        <w:rPr>
          <w:rFonts w:ascii="Times New Roman" w:eastAsia="仿宋_GB2312" w:hAnsi="Times New Roman"/>
          <w:szCs w:val="32"/>
        </w:rPr>
        <w:t>月</w:t>
      </w:r>
      <w:r w:rsidRPr="00FC4316">
        <w:rPr>
          <w:rFonts w:ascii="Times New Roman" w:eastAsia="仿宋_GB2312" w:hAnsi="Times New Roman"/>
          <w:szCs w:val="32"/>
        </w:rPr>
        <w:t>30</w:t>
      </w:r>
      <w:r w:rsidRPr="00FC4316">
        <w:rPr>
          <w:rFonts w:ascii="Times New Roman" w:eastAsia="仿宋_GB2312" w:hAnsi="Times New Roman"/>
          <w:szCs w:val="32"/>
        </w:rPr>
        <w:t>日。前期确定以竞争</w:t>
      </w:r>
      <w:r w:rsidRPr="00FC4316">
        <w:rPr>
          <w:rFonts w:ascii="Times New Roman" w:eastAsia="仿宋_GB2312" w:hAnsi="Times New Roman"/>
          <w:szCs w:val="32"/>
        </w:rPr>
        <w:t>性谈判方式采购，并制定竞标公告，准备审查表、承诺书等资料。于</w:t>
      </w:r>
      <w:r w:rsidRPr="00FC4316">
        <w:rPr>
          <w:rFonts w:ascii="Times New Roman" w:eastAsia="仿宋_GB2312" w:hAnsi="Times New Roman"/>
          <w:szCs w:val="32"/>
        </w:rPr>
        <w:t>2018</w:t>
      </w:r>
      <w:r w:rsidRPr="00FC4316">
        <w:rPr>
          <w:rFonts w:ascii="Times New Roman" w:eastAsia="仿宋_GB2312" w:hAnsi="Times New Roman"/>
          <w:szCs w:val="32"/>
        </w:rPr>
        <w:lastRenderedPageBreak/>
        <w:t>年</w:t>
      </w:r>
      <w:r w:rsidRPr="00FC4316">
        <w:rPr>
          <w:rFonts w:ascii="Times New Roman" w:eastAsia="仿宋_GB2312" w:hAnsi="Times New Roman"/>
          <w:szCs w:val="32"/>
        </w:rPr>
        <w:t>8</w:t>
      </w:r>
      <w:r w:rsidRPr="00FC4316">
        <w:rPr>
          <w:rFonts w:ascii="Times New Roman" w:eastAsia="仿宋_GB2312" w:hAnsi="Times New Roman"/>
          <w:szCs w:val="32"/>
        </w:rPr>
        <w:t>月</w:t>
      </w:r>
      <w:r w:rsidRPr="00FC4316">
        <w:rPr>
          <w:rFonts w:ascii="Times New Roman" w:eastAsia="仿宋_GB2312" w:hAnsi="Times New Roman"/>
          <w:szCs w:val="32"/>
        </w:rPr>
        <w:t>27</w:t>
      </w:r>
      <w:r w:rsidRPr="00FC4316">
        <w:rPr>
          <w:rFonts w:ascii="Times New Roman" w:eastAsia="仿宋_GB2312" w:hAnsi="Times New Roman"/>
          <w:szCs w:val="32"/>
        </w:rPr>
        <w:t>日在昆明市西山区前卫西路润城一区进行竞争性谈判采购，经小组评定，在北京晨欣达科技有限公司、深圳市一览网络股份有限公司和深圳市新风向科技有限公司中选定深圳市一览网络股份有限公司作为项目的委托代理公司。项目通过签订合同的方式，对委托道理公司即乙方，制定委托开发建设项目的技术目标、技术内容要求，研究开发内容、研究开发期限等，甲方对乙方的需要进行配合。</w:t>
      </w:r>
    </w:p>
    <w:p w:rsidR="007449C2" w:rsidRDefault="00FC4316" w:rsidP="00FC4316">
      <w:pPr>
        <w:topLinePunct/>
        <w:spacing w:line="560" w:lineRule="exact"/>
        <w:ind w:firstLineChars="200" w:firstLine="593"/>
        <w:rPr>
          <w:rFonts w:ascii="黑体" w:eastAsia="黑体"/>
          <w:szCs w:val="32"/>
        </w:rPr>
      </w:pPr>
      <w:r>
        <w:rPr>
          <w:rFonts w:ascii="黑体" w:eastAsia="黑体" w:hint="eastAsia"/>
          <w:szCs w:val="32"/>
        </w:rPr>
        <w:t>四、项目绩效情况</w:t>
      </w:r>
    </w:p>
    <w:p w:rsidR="007449C2" w:rsidRPr="00FC4316" w:rsidRDefault="00FC4316" w:rsidP="00FC4316">
      <w:pPr>
        <w:topLinePunct/>
        <w:spacing w:line="560" w:lineRule="exact"/>
        <w:ind w:firstLineChars="200" w:firstLine="593"/>
        <w:rPr>
          <w:rFonts w:ascii="Times New Roman" w:eastAsia="仿宋_GB2312" w:hAnsi="Times New Roman"/>
          <w:szCs w:val="32"/>
        </w:rPr>
      </w:pPr>
      <w:r w:rsidRPr="00FC4316">
        <w:rPr>
          <w:rFonts w:ascii="Times New Roman" w:eastAsia="仿宋_GB2312" w:hAnsi="Times New Roman"/>
          <w:szCs w:val="32"/>
        </w:rPr>
        <w:t>本项目经济性、效率性、有效性和可持续性均较好。项目预算采购金额为</w:t>
      </w:r>
      <w:r w:rsidRPr="00FC4316">
        <w:rPr>
          <w:rFonts w:ascii="Times New Roman" w:eastAsia="仿宋_GB2312" w:hAnsi="Times New Roman"/>
          <w:szCs w:val="32"/>
        </w:rPr>
        <w:t>99</w:t>
      </w:r>
      <w:r w:rsidRPr="00FC4316">
        <w:rPr>
          <w:rFonts w:ascii="Times New Roman" w:eastAsia="仿宋_GB2312" w:hAnsi="Times New Roman"/>
          <w:szCs w:val="32"/>
        </w:rPr>
        <w:t>8000.</w:t>
      </w:r>
      <w:r w:rsidRPr="00FC4316">
        <w:rPr>
          <w:rFonts w:ascii="Times New Roman" w:eastAsia="仿宋_GB2312" w:hAnsi="Times New Roman"/>
          <w:szCs w:val="32"/>
        </w:rPr>
        <w:t>实际采购金额为</w:t>
      </w:r>
      <w:r w:rsidRPr="00FC4316">
        <w:rPr>
          <w:rFonts w:ascii="Times New Roman" w:eastAsia="仿宋_GB2312" w:hAnsi="Times New Roman"/>
          <w:szCs w:val="32"/>
        </w:rPr>
        <w:t>99500</w:t>
      </w:r>
      <w:r w:rsidRPr="00FC4316">
        <w:rPr>
          <w:rFonts w:ascii="Times New Roman" w:eastAsia="仿宋_GB2312" w:hAnsi="Times New Roman"/>
          <w:szCs w:val="32"/>
        </w:rPr>
        <w:t>，节约率达</w:t>
      </w:r>
      <w:r w:rsidRPr="00FC4316">
        <w:rPr>
          <w:rFonts w:ascii="Times New Roman" w:eastAsia="仿宋_GB2312" w:hAnsi="Times New Roman"/>
          <w:szCs w:val="32"/>
        </w:rPr>
        <w:t>0.3%</w:t>
      </w:r>
      <w:r w:rsidRPr="00FC4316">
        <w:rPr>
          <w:rFonts w:ascii="Times New Roman" w:eastAsia="仿宋_GB2312" w:hAnsi="Times New Roman"/>
          <w:szCs w:val="32"/>
        </w:rPr>
        <w:t>。项目已于</w:t>
      </w:r>
      <w:r w:rsidRPr="00FC4316">
        <w:rPr>
          <w:rFonts w:ascii="Times New Roman" w:eastAsia="仿宋_GB2312" w:hAnsi="Times New Roman"/>
          <w:szCs w:val="32"/>
        </w:rPr>
        <w:t>2018</w:t>
      </w:r>
      <w:r w:rsidRPr="00FC4316">
        <w:rPr>
          <w:rFonts w:ascii="Times New Roman" w:eastAsia="仿宋_GB2312" w:hAnsi="Times New Roman"/>
          <w:szCs w:val="32"/>
        </w:rPr>
        <w:t>年</w:t>
      </w:r>
      <w:r w:rsidRPr="00FC4316">
        <w:rPr>
          <w:rFonts w:ascii="Times New Roman" w:eastAsia="仿宋_GB2312" w:hAnsi="Times New Roman"/>
          <w:szCs w:val="32"/>
        </w:rPr>
        <w:t>11</w:t>
      </w:r>
      <w:r w:rsidRPr="00FC4316">
        <w:rPr>
          <w:rFonts w:ascii="Times New Roman" w:eastAsia="仿宋_GB2312" w:hAnsi="Times New Roman"/>
          <w:szCs w:val="32"/>
        </w:rPr>
        <w:t>月</w:t>
      </w:r>
      <w:r w:rsidRPr="00FC4316">
        <w:rPr>
          <w:rFonts w:ascii="Times New Roman" w:eastAsia="仿宋_GB2312" w:hAnsi="Times New Roman"/>
          <w:szCs w:val="32"/>
        </w:rPr>
        <w:t>30</w:t>
      </w:r>
      <w:r w:rsidRPr="00FC4316">
        <w:rPr>
          <w:rFonts w:ascii="Times New Roman" w:eastAsia="仿宋_GB2312" w:hAnsi="Times New Roman"/>
          <w:szCs w:val="32"/>
        </w:rPr>
        <w:t>日前验收完工，平台系统运营后对其出现的故障进行了修改完善，定期进行平台更新，保持平台能够持续稳健运营。</w:t>
      </w:r>
    </w:p>
    <w:p w:rsidR="007449C2" w:rsidRDefault="00FC4316" w:rsidP="00FC4316">
      <w:pPr>
        <w:numPr>
          <w:ilvl w:val="0"/>
          <w:numId w:val="1"/>
        </w:numPr>
        <w:spacing w:line="560" w:lineRule="exact"/>
        <w:ind w:firstLineChars="200" w:firstLine="593"/>
        <w:rPr>
          <w:rFonts w:ascii="黑体" w:eastAsia="黑体" w:hAnsi="黑体" w:cs="黑体"/>
        </w:rPr>
      </w:pPr>
      <w:r>
        <w:rPr>
          <w:rFonts w:ascii="黑体" w:eastAsia="黑体" w:hAnsi="黑体" w:cs="黑体" w:hint="eastAsia"/>
        </w:rPr>
        <w:t>存在的问题</w:t>
      </w:r>
    </w:p>
    <w:p w:rsidR="007449C2" w:rsidRPr="00FC4316" w:rsidRDefault="00FC4316" w:rsidP="00FC4316">
      <w:pPr>
        <w:spacing w:line="560" w:lineRule="exact"/>
        <w:ind w:firstLineChars="200" w:firstLine="593"/>
        <w:rPr>
          <w:rFonts w:ascii="Times New Roman" w:eastAsia="仿宋_GB2312" w:hAnsi="Times New Roman"/>
        </w:rPr>
      </w:pPr>
      <w:r w:rsidRPr="00FC4316">
        <w:rPr>
          <w:rFonts w:ascii="Times New Roman" w:eastAsia="仿宋_GB2312" w:hAnsi="Times New Roman"/>
        </w:rPr>
        <w:t>项目在实施过程中，会在原计划的基础上增加一些需求，导致项目进度在原计划基础上有所推迟，而款项要在年底以前拨付给委托代理公司，否则款项会被财政收回，对项目计划进度会带来影响。</w:t>
      </w:r>
    </w:p>
    <w:p w:rsidR="007449C2" w:rsidRDefault="007449C2">
      <w:pPr>
        <w:rPr>
          <w:rFonts w:ascii="Times New Roman" w:eastAsia="仿宋_GB2312" w:hAnsi="Times New Roman" w:hint="eastAsia"/>
        </w:rPr>
      </w:pPr>
      <w:bookmarkStart w:id="0" w:name="_GoBack"/>
      <w:bookmarkEnd w:id="0"/>
    </w:p>
    <w:p w:rsidR="00FC4316" w:rsidRDefault="00FC4316">
      <w:pPr>
        <w:rPr>
          <w:rFonts w:ascii="Times New Roman" w:eastAsia="仿宋_GB2312" w:hAnsi="Times New Roman" w:hint="eastAsia"/>
        </w:rPr>
      </w:pPr>
      <w:r>
        <w:rPr>
          <w:rFonts w:ascii="Times New Roman" w:eastAsia="仿宋_GB2312" w:hAnsi="Times New Roman"/>
          <w:noProof/>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27.95pt;margin-top:10.45pt;width:127.45pt;height:127.45pt;z-index:251658240;mso-position-horizontal-relative:text;mso-position-vertical-relative:text" stroked="f">
            <v:imagedata r:id="rId8" o:title=""/>
          </v:shape>
          <w:control r:id="rId9" w:name="CWordOLECtrl1" w:shapeid="_x0000_s1026"/>
        </w:pict>
      </w:r>
    </w:p>
    <w:p w:rsidR="00FC4316" w:rsidRDefault="00FC4316">
      <w:pPr>
        <w:rPr>
          <w:rFonts w:ascii="Times New Roman" w:eastAsia="仿宋_GB2312" w:hAnsi="Times New Roman" w:hint="eastAsia"/>
        </w:rPr>
      </w:pPr>
    </w:p>
    <w:p w:rsidR="00FC4316" w:rsidRPr="00FC4316" w:rsidRDefault="00FC4316" w:rsidP="00FC4316">
      <w:pPr>
        <w:spacing w:line="560" w:lineRule="exact"/>
        <w:jc w:val="right"/>
        <w:rPr>
          <w:rFonts w:ascii="Times New Roman" w:eastAsia="仿宋_GB2312" w:hAnsi="Times New Roman"/>
        </w:rPr>
      </w:pPr>
      <w:r w:rsidRPr="00FC4316">
        <w:rPr>
          <w:rFonts w:ascii="Times New Roman" w:eastAsia="仿宋_GB2312" w:hAnsi="Times New Roman"/>
        </w:rPr>
        <w:t>昆明市呈贡区人力资源和社会保障局</w:t>
      </w:r>
    </w:p>
    <w:p w:rsidR="00FC4316" w:rsidRPr="00FC4316" w:rsidRDefault="00FC4316" w:rsidP="00FC4316">
      <w:pPr>
        <w:spacing w:line="560" w:lineRule="exact"/>
        <w:ind w:rightChars="400" w:right="1187"/>
        <w:rPr>
          <w:rFonts w:ascii="Times New Roman" w:eastAsia="仿宋_GB2312" w:hAnsi="Times New Roman"/>
        </w:rPr>
      </w:pPr>
      <w:r w:rsidRPr="00FC4316">
        <w:rPr>
          <w:rFonts w:ascii="Times New Roman" w:eastAsia="仿宋_GB2312" w:hAnsi="Times New Roman"/>
        </w:rPr>
        <w:t xml:space="preserve">                                2019</w:t>
      </w:r>
      <w:r w:rsidRPr="00FC4316">
        <w:rPr>
          <w:rFonts w:ascii="Times New Roman" w:eastAsia="仿宋_GB2312" w:hAnsi="Times New Roman"/>
        </w:rPr>
        <w:t>年</w:t>
      </w:r>
      <w:r w:rsidRPr="00FC4316">
        <w:rPr>
          <w:rFonts w:ascii="Times New Roman" w:eastAsia="仿宋_GB2312" w:hAnsi="Times New Roman"/>
        </w:rPr>
        <w:t>3</w:t>
      </w:r>
      <w:r w:rsidRPr="00FC4316">
        <w:rPr>
          <w:rFonts w:ascii="Times New Roman" w:eastAsia="仿宋_GB2312" w:hAnsi="Times New Roman"/>
        </w:rPr>
        <w:t>月</w:t>
      </w:r>
      <w:r w:rsidRPr="00FC4316">
        <w:rPr>
          <w:rFonts w:ascii="Times New Roman" w:eastAsia="仿宋_GB2312" w:hAnsi="Times New Roman"/>
        </w:rPr>
        <w:t>1 8</w:t>
      </w:r>
      <w:r w:rsidRPr="00FC4316">
        <w:rPr>
          <w:rFonts w:ascii="Times New Roman" w:eastAsia="仿宋_GB2312" w:hAnsi="Times New Roman"/>
        </w:rPr>
        <w:t>日</w:t>
      </w:r>
    </w:p>
    <w:sectPr w:rsidR="00FC4316" w:rsidRPr="00FC4316" w:rsidSect="007449C2">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316" w:rsidRDefault="00FC4316" w:rsidP="00FC4316">
      <w:r>
        <w:separator/>
      </w:r>
    </w:p>
  </w:endnote>
  <w:endnote w:type="continuationSeparator" w:id="1">
    <w:p w:rsidR="00FC4316" w:rsidRDefault="00FC4316" w:rsidP="00FC43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_GB2312">
    <w:altName w:val="Times New Roman"/>
    <w:charset w:val="00"/>
    <w:family w:val="auto"/>
    <w:pitch w:val="default"/>
    <w:sig w:usb0="00000000"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316" w:rsidRDefault="00FC4316" w:rsidP="00FC4316">
      <w:r>
        <w:separator/>
      </w:r>
    </w:p>
  </w:footnote>
  <w:footnote w:type="continuationSeparator" w:id="1">
    <w:p w:rsidR="00FC4316" w:rsidRDefault="00FC4316" w:rsidP="00FC43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B6BBE43"/>
    <w:multiLevelType w:val="singleLevel"/>
    <w:tmpl w:val="BB6BBE43"/>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cumentProtection w:edit="forms" w:enforcement="1" w:cryptProviderType="rsaFull" w:cryptAlgorithmClass="hash" w:cryptAlgorithmType="typeAny" w:cryptAlgorithmSid="4" w:cryptSpinCount="50000" w:hash="xaQiK4ieU+rfcxbzRrZjsWQhY84=" w:salt="ihigtVXkzBr98Kt1L+nQhQ=="/>
  <w:defaultTabStop w:val="420"/>
  <w:drawingGridHorizontalSpacing w:val="148"/>
  <w:drawingGridVerticalSpacing w:val="304"/>
  <w:displayHorizontalDrawingGridEvery w:val="2"/>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6A4C"/>
    <w:rsid w:val="007449C2"/>
    <w:rsid w:val="00836427"/>
    <w:rsid w:val="00A56A4C"/>
    <w:rsid w:val="00C553D8"/>
    <w:rsid w:val="00C55D63"/>
    <w:rsid w:val="00D31B28"/>
    <w:rsid w:val="00FC4316"/>
    <w:rsid w:val="05AE36CA"/>
    <w:rsid w:val="07AE767B"/>
    <w:rsid w:val="09826002"/>
    <w:rsid w:val="0D335A9C"/>
    <w:rsid w:val="0DA7297E"/>
    <w:rsid w:val="209607A2"/>
    <w:rsid w:val="23D56360"/>
    <w:rsid w:val="30F333C8"/>
    <w:rsid w:val="32160616"/>
    <w:rsid w:val="337025DA"/>
    <w:rsid w:val="378A5996"/>
    <w:rsid w:val="3E266574"/>
    <w:rsid w:val="523803D7"/>
    <w:rsid w:val="538F1FCE"/>
    <w:rsid w:val="58B651D3"/>
    <w:rsid w:val="5A3C6978"/>
    <w:rsid w:val="67600811"/>
    <w:rsid w:val="684A5F41"/>
    <w:rsid w:val="6D073E3B"/>
    <w:rsid w:val="70682198"/>
    <w:rsid w:val="72D90866"/>
    <w:rsid w:val="799F47E0"/>
    <w:rsid w:val="7D017F1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9C2"/>
    <w:pPr>
      <w:widowControl w:val="0"/>
      <w:jc w:val="both"/>
    </w:pPr>
    <w:rPr>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449C2"/>
    <w:pPr>
      <w:tabs>
        <w:tab w:val="center" w:pos="4153"/>
        <w:tab w:val="right" w:pos="8306"/>
      </w:tabs>
      <w:snapToGrid w:val="0"/>
      <w:jc w:val="left"/>
    </w:pPr>
    <w:rPr>
      <w:sz w:val="18"/>
      <w:szCs w:val="18"/>
    </w:rPr>
  </w:style>
  <w:style w:type="paragraph" w:styleId="a4">
    <w:name w:val="header"/>
    <w:basedOn w:val="a"/>
    <w:link w:val="Char0"/>
    <w:uiPriority w:val="99"/>
    <w:qFormat/>
    <w:rsid w:val="007449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7449C2"/>
    <w:rPr>
      <w:sz w:val="18"/>
      <w:szCs w:val="18"/>
    </w:rPr>
  </w:style>
  <w:style w:type="character" w:customStyle="1" w:styleId="Char">
    <w:name w:val="页脚 Char"/>
    <w:basedOn w:val="a0"/>
    <w:link w:val="a3"/>
    <w:uiPriority w:val="99"/>
    <w:semiHidden/>
    <w:qFormat/>
    <w:rsid w:val="007449C2"/>
    <w:rPr>
      <w:sz w:val="18"/>
      <w:szCs w:val="18"/>
    </w:rPr>
  </w:style>
</w:styles>
</file>

<file path=word/webSettings.xml><?xml version="1.0" encoding="utf-8"?>
<w:webSettings xmlns:r="http://schemas.openxmlformats.org/officeDocument/2006/relationships" xmlns:w="http://schemas.openxmlformats.org/wordprocessingml/2006/main">
  <w:divs>
    <w:div w:id="775753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2155DE9A-CA5F-4C83-B20F-8B06B3C79D0C}"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NTKO</cp:lastModifiedBy>
  <cp:revision>6</cp:revision>
  <dcterms:created xsi:type="dcterms:W3CDTF">2014-10-29T12:08:00Z</dcterms:created>
  <dcterms:modified xsi:type="dcterms:W3CDTF">2019-05-22T01:46:00Z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y fmtid="{D5CDD505-2E9C-101B-9397-08002B2CF9AE}" pid="3" name="docranid">
    <vt:lpwstr>8693475A1855486EB42079101A81DBBF</vt:lpwstr>
  </property>
</Properties>
</file>