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6E5" w:rsidRDefault="002B16E5">
      <w:pPr>
        <w:rPr>
          <w:rFonts w:ascii="黑体" w:eastAsia="黑体"/>
          <w:szCs w:val="32"/>
        </w:rPr>
      </w:pPr>
    </w:p>
    <w:p w:rsidR="00D60199" w:rsidRDefault="009D0766">
      <w:pPr>
        <w:spacing w:line="600" w:lineRule="exact"/>
        <w:jc w:val="center"/>
        <w:rPr>
          <w:rFonts w:ascii="方正小标宋_GBK" w:eastAsia="方正小标宋_GBK" w:hint="eastAsia"/>
          <w:sz w:val="44"/>
          <w:szCs w:val="44"/>
        </w:rPr>
      </w:pPr>
      <w:r w:rsidRPr="00D60199">
        <w:rPr>
          <w:rFonts w:ascii="方正小标宋_GBK" w:eastAsia="方正小标宋_GBK" w:hint="eastAsia"/>
          <w:sz w:val="44"/>
          <w:szCs w:val="44"/>
        </w:rPr>
        <w:t>三支一扶大学生工作经费、大学生村官</w:t>
      </w:r>
    </w:p>
    <w:p w:rsidR="002B16E5" w:rsidRPr="00D60199" w:rsidRDefault="009D0766">
      <w:pPr>
        <w:spacing w:line="600" w:lineRule="exact"/>
        <w:jc w:val="center"/>
        <w:rPr>
          <w:rFonts w:ascii="方正小标宋_GBK" w:eastAsia="方正小标宋_GBK"/>
          <w:sz w:val="44"/>
          <w:szCs w:val="44"/>
        </w:rPr>
      </w:pPr>
      <w:r w:rsidRPr="00D60199">
        <w:rPr>
          <w:rFonts w:ascii="方正小标宋_GBK" w:eastAsia="方正小标宋_GBK" w:hint="eastAsia"/>
          <w:sz w:val="44"/>
          <w:szCs w:val="44"/>
        </w:rPr>
        <w:t>生活补助</w:t>
      </w:r>
      <w:r w:rsidR="001A51B6" w:rsidRPr="00D60199">
        <w:rPr>
          <w:rFonts w:ascii="方正小标宋_GBK" w:eastAsia="方正小标宋_GBK" w:hint="eastAsia"/>
          <w:sz w:val="44"/>
          <w:szCs w:val="44"/>
        </w:rPr>
        <w:t>、高校毕业生到基层就职补助</w:t>
      </w:r>
      <w:r w:rsidRPr="00D60199">
        <w:rPr>
          <w:rFonts w:ascii="方正小标宋_GBK" w:eastAsia="方正小标宋_GBK" w:hint="eastAsia"/>
          <w:sz w:val="44"/>
          <w:szCs w:val="44"/>
        </w:rPr>
        <w:t>等经费项目支出绩效报告（自评）</w:t>
      </w:r>
    </w:p>
    <w:p w:rsidR="002B16E5" w:rsidRDefault="002B16E5" w:rsidP="002709FE">
      <w:pPr>
        <w:spacing w:line="600" w:lineRule="exact"/>
        <w:ind w:firstLineChars="200" w:firstLine="596"/>
        <w:rPr>
          <w:rFonts w:ascii="仿宋_GB2312"/>
          <w:b/>
          <w:szCs w:val="32"/>
        </w:rPr>
      </w:pPr>
    </w:p>
    <w:p w:rsidR="002B16E5" w:rsidRPr="00D60199" w:rsidRDefault="009D0766" w:rsidP="00D60199">
      <w:pPr>
        <w:topLinePunct/>
        <w:spacing w:line="560" w:lineRule="exact"/>
        <w:ind w:firstLineChars="200" w:firstLine="593"/>
        <w:rPr>
          <w:rFonts w:ascii="Times New Roman" w:eastAsia="黑体" w:hAnsi="Times New Roman" w:cs="Times New Roman"/>
          <w:szCs w:val="32"/>
        </w:rPr>
      </w:pPr>
      <w:r w:rsidRPr="00D60199">
        <w:rPr>
          <w:rFonts w:ascii="Times New Roman" w:eastAsia="黑体" w:hAnsi="Times New Roman" w:cs="Times New Roman"/>
          <w:szCs w:val="32"/>
        </w:rPr>
        <w:t>一、项目基本情况</w:t>
      </w:r>
    </w:p>
    <w:p w:rsidR="002B16E5" w:rsidRPr="00D60199" w:rsidRDefault="007448D6" w:rsidP="00D60199">
      <w:pPr>
        <w:topLinePunct/>
        <w:spacing w:line="560" w:lineRule="exact"/>
        <w:ind w:firstLineChars="200" w:firstLine="593"/>
        <w:rPr>
          <w:rFonts w:ascii="Times New Roman" w:hAnsi="Times New Roman" w:cs="Times New Roman"/>
          <w:szCs w:val="32"/>
        </w:rPr>
      </w:pPr>
      <w:r w:rsidRPr="00D60199">
        <w:rPr>
          <w:rFonts w:ascii="Times New Roman" w:hAnsi="Times New Roman" w:cs="Times New Roman"/>
          <w:szCs w:val="32"/>
        </w:rPr>
        <w:t>(</w:t>
      </w:r>
      <w:r w:rsidRPr="00D60199">
        <w:rPr>
          <w:rFonts w:ascii="Times New Roman" w:hAnsi="Times New Roman" w:cs="Times New Roman"/>
          <w:szCs w:val="32"/>
        </w:rPr>
        <w:t>一</w:t>
      </w:r>
      <w:r w:rsidRPr="00D60199">
        <w:rPr>
          <w:rFonts w:ascii="Times New Roman" w:hAnsi="Times New Roman" w:cs="Times New Roman"/>
          <w:szCs w:val="32"/>
        </w:rPr>
        <w:t>)</w:t>
      </w:r>
      <w:r w:rsidR="002709FE" w:rsidRPr="00D60199">
        <w:rPr>
          <w:rFonts w:ascii="Times New Roman" w:hAnsi="Times New Roman" w:cs="Times New Roman"/>
          <w:szCs w:val="32"/>
        </w:rPr>
        <w:t>呈贡区人社局认真贯彻中央和省、市关于加强基层人才队伍建设、引导高校毕业生面向基层就业与服务的各项方针政策，较好地完成了各个年度各项工作任务，为促进我区基层经济社会发展和高校毕业生就业工作做出了积极贡献</w:t>
      </w:r>
      <w:r w:rsidR="009D0766" w:rsidRPr="00D60199">
        <w:rPr>
          <w:rFonts w:ascii="Times New Roman" w:hAnsi="Times New Roman" w:cs="Times New Roman"/>
          <w:szCs w:val="32"/>
        </w:rPr>
        <w:t>。</w:t>
      </w:r>
    </w:p>
    <w:p w:rsidR="002B16E5" w:rsidRPr="00D60199" w:rsidRDefault="009D0766" w:rsidP="00D60199">
      <w:pPr>
        <w:topLinePunct/>
        <w:spacing w:line="560" w:lineRule="exact"/>
        <w:ind w:firstLineChars="200" w:firstLine="593"/>
        <w:rPr>
          <w:rFonts w:ascii="Times New Roman" w:hAnsi="Times New Roman" w:cs="Times New Roman"/>
          <w:szCs w:val="32"/>
        </w:rPr>
      </w:pPr>
      <w:r w:rsidRPr="00D60199">
        <w:rPr>
          <w:rFonts w:ascii="Times New Roman" w:hAnsi="Times New Roman" w:cs="Times New Roman"/>
          <w:szCs w:val="32"/>
        </w:rPr>
        <w:t>（二）</w:t>
      </w:r>
      <w:r w:rsidR="009D2DE7" w:rsidRPr="00D60199">
        <w:rPr>
          <w:rFonts w:ascii="Times New Roman" w:hAnsi="Times New Roman" w:cs="Times New Roman"/>
          <w:szCs w:val="32"/>
        </w:rPr>
        <w:t>2018</w:t>
      </w:r>
      <w:r w:rsidR="009D2DE7" w:rsidRPr="00D60199">
        <w:rPr>
          <w:rFonts w:ascii="Times New Roman" w:hAnsi="Times New Roman" w:cs="Times New Roman"/>
          <w:szCs w:val="32"/>
        </w:rPr>
        <w:t>年呈贡区新招募三支一扶人员</w:t>
      </w:r>
      <w:r w:rsidR="009D2DE7" w:rsidRPr="00D60199">
        <w:rPr>
          <w:rFonts w:ascii="Times New Roman" w:hAnsi="Times New Roman" w:cs="Times New Roman"/>
          <w:szCs w:val="32"/>
        </w:rPr>
        <w:t>5</w:t>
      </w:r>
      <w:r w:rsidR="009D2DE7" w:rsidRPr="00D60199">
        <w:rPr>
          <w:rFonts w:ascii="Times New Roman" w:hAnsi="Times New Roman" w:cs="Times New Roman"/>
          <w:szCs w:val="32"/>
        </w:rPr>
        <w:t>人，转正为在编事业单位人员</w:t>
      </w:r>
      <w:r w:rsidR="009D2DE7" w:rsidRPr="00D60199">
        <w:rPr>
          <w:rFonts w:ascii="Times New Roman" w:hAnsi="Times New Roman" w:cs="Times New Roman"/>
          <w:szCs w:val="32"/>
        </w:rPr>
        <w:t>5</w:t>
      </w:r>
      <w:r w:rsidR="009D2DE7" w:rsidRPr="00D60199">
        <w:rPr>
          <w:rFonts w:ascii="Times New Roman" w:hAnsi="Times New Roman" w:cs="Times New Roman"/>
          <w:szCs w:val="32"/>
        </w:rPr>
        <w:t>人，</w:t>
      </w:r>
      <w:r w:rsidR="009D2DE7" w:rsidRPr="00D60199">
        <w:rPr>
          <w:rFonts w:ascii="Times New Roman" w:hAnsi="Times New Roman" w:cs="Times New Roman"/>
          <w:szCs w:val="32"/>
        </w:rPr>
        <w:t>1</w:t>
      </w:r>
      <w:r w:rsidR="009D2DE7" w:rsidRPr="00D60199">
        <w:rPr>
          <w:rFonts w:ascii="Times New Roman" w:hAnsi="Times New Roman" w:cs="Times New Roman"/>
          <w:szCs w:val="32"/>
        </w:rPr>
        <w:t>人自愿放弃转正机会。</w:t>
      </w:r>
      <w:r w:rsidR="007448D6" w:rsidRPr="00D60199">
        <w:rPr>
          <w:rFonts w:ascii="Times New Roman" w:hAnsi="Times New Roman" w:cs="Times New Roman"/>
          <w:szCs w:val="32"/>
        </w:rPr>
        <w:t>2018</w:t>
      </w:r>
      <w:r w:rsidR="007448D6" w:rsidRPr="00D60199">
        <w:rPr>
          <w:rFonts w:ascii="Times New Roman" w:hAnsi="Times New Roman" w:cs="Times New Roman"/>
          <w:szCs w:val="32"/>
        </w:rPr>
        <w:t>年初，呈贡区在岗大学生村官共</w:t>
      </w:r>
      <w:r w:rsidR="007448D6" w:rsidRPr="00D60199">
        <w:rPr>
          <w:rFonts w:ascii="Times New Roman" w:hAnsi="Times New Roman" w:cs="Times New Roman"/>
          <w:szCs w:val="32"/>
        </w:rPr>
        <w:t>21</w:t>
      </w:r>
      <w:r w:rsidR="007448D6" w:rsidRPr="00D60199">
        <w:rPr>
          <w:rFonts w:ascii="Times New Roman" w:hAnsi="Times New Roman" w:cs="Times New Roman"/>
          <w:szCs w:val="32"/>
        </w:rPr>
        <w:t>人，期间</w:t>
      </w:r>
      <w:r w:rsidR="007448D6" w:rsidRPr="00D60199">
        <w:rPr>
          <w:rFonts w:ascii="Times New Roman" w:hAnsi="Times New Roman" w:cs="Times New Roman"/>
          <w:szCs w:val="32"/>
        </w:rPr>
        <w:t>9</w:t>
      </w:r>
      <w:r w:rsidR="007448D6" w:rsidRPr="00D60199">
        <w:rPr>
          <w:rFonts w:ascii="Times New Roman" w:hAnsi="Times New Roman" w:cs="Times New Roman"/>
          <w:szCs w:val="32"/>
        </w:rPr>
        <w:t>人于</w:t>
      </w:r>
      <w:r w:rsidR="007448D6" w:rsidRPr="00D60199">
        <w:rPr>
          <w:rFonts w:ascii="Times New Roman" w:hAnsi="Times New Roman" w:cs="Times New Roman"/>
          <w:szCs w:val="32"/>
        </w:rPr>
        <w:t>2018</w:t>
      </w:r>
      <w:r w:rsidR="007448D6" w:rsidRPr="00D60199">
        <w:rPr>
          <w:rFonts w:ascii="Times New Roman" w:hAnsi="Times New Roman" w:cs="Times New Roman"/>
          <w:szCs w:val="32"/>
        </w:rPr>
        <w:t>年考上公务员岗位和事业单位，</w:t>
      </w:r>
      <w:r w:rsidR="009D2DE7" w:rsidRPr="00D60199">
        <w:rPr>
          <w:rFonts w:ascii="Times New Roman" w:hAnsi="Times New Roman" w:cs="Times New Roman"/>
          <w:szCs w:val="32"/>
        </w:rPr>
        <w:t>截至</w:t>
      </w:r>
      <w:r w:rsidR="009D2DE7" w:rsidRPr="00D60199">
        <w:rPr>
          <w:rFonts w:ascii="Times New Roman" w:hAnsi="Times New Roman" w:cs="Times New Roman"/>
          <w:szCs w:val="32"/>
        </w:rPr>
        <w:t>2018</w:t>
      </w:r>
      <w:r w:rsidR="009D2DE7" w:rsidRPr="00D60199">
        <w:rPr>
          <w:rFonts w:ascii="Times New Roman" w:hAnsi="Times New Roman" w:cs="Times New Roman"/>
          <w:szCs w:val="32"/>
        </w:rPr>
        <w:t>年底，呈贡区在岗三支一扶人员</w:t>
      </w:r>
      <w:r w:rsidR="009D2DE7" w:rsidRPr="00D60199">
        <w:rPr>
          <w:rFonts w:ascii="Times New Roman" w:hAnsi="Times New Roman" w:cs="Times New Roman"/>
          <w:szCs w:val="32"/>
        </w:rPr>
        <w:t>10</w:t>
      </w:r>
      <w:r w:rsidR="009D2DE7" w:rsidRPr="00D60199">
        <w:rPr>
          <w:rFonts w:ascii="Times New Roman" w:hAnsi="Times New Roman" w:cs="Times New Roman"/>
          <w:szCs w:val="32"/>
        </w:rPr>
        <w:t>人，在岗大学生村官</w:t>
      </w:r>
      <w:r w:rsidR="009D2DE7" w:rsidRPr="00D60199">
        <w:rPr>
          <w:rFonts w:ascii="Times New Roman" w:hAnsi="Times New Roman" w:cs="Times New Roman"/>
          <w:szCs w:val="32"/>
        </w:rPr>
        <w:t>1</w:t>
      </w:r>
      <w:r w:rsidR="007448D6" w:rsidRPr="00D60199">
        <w:rPr>
          <w:rFonts w:ascii="Times New Roman" w:hAnsi="Times New Roman" w:cs="Times New Roman"/>
          <w:szCs w:val="32"/>
        </w:rPr>
        <w:t>4</w:t>
      </w:r>
      <w:r w:rsidR="009D2DE7" w:rsidRPr="00D60199">
        <w:rPr>
          <w:rFonts w:ascii="Times New Roman" w:hAnsi="Times New Roman" w:cs="Times New Roman"/>
          <w:szCs w:val="32"/>
        </w:rPr>
        <w:t>人。</w:t>
      </w:r>
      <w:r w:rsidR="00DF5127" w:rsidRPr="00D60199">
        <w:rPr>
          <w:rFonts w:ascii="Times New Roman" w:hAnsi="Times New Roman" w:cs="Times New Roman"/>
          <w:color w:val="000000"/>
          <w:kern w:val="0"/>
          <w:szCs w:val="32"/>
        </w:rPr>
        <w:t>对于当年度在岗的</w:t>
      </w:r>
      <w:r w:rsidR="00DF5127" w:rsidRPr="00D60199">
        <w:rPr>
          <w:rFonts w:ascii="Times New Roman" w:hAnsi="Times New Roman" w:cs="Times New Roman"/>
          <w:color w:val="000000"/>
          <w:kern w:val="0"/>
          <w:szCs w:val="32"/>
        </w:rPr>
        <w:t xml:space="preserve"> “</w:t>
      </w:r>
      <w:r w:rsidR="00DF5127" w:rsidRPr="00D60199">
        <w:rPr>
          <w:rFonts w:ascii="Times New Roman" w:hAnsi="Times New Roman" w:cs="Times New Roman"/>
          <w:color w:val="000000"/>
          <w:kern w:val="0"/>
          <w:szCs w:val="32"/>
        </w:rPr>
        <w:t>三支一扶</w:t>
      </w:r>
      <w:r w:rsidR="00DF5127" w:rsidRPr="00D60199">
        <w:rPr>
          <w:rFonts w:ascii="Times New Roman" w:hAnsi="Times New Roman" w:cs="Times New Roman"/>
          <w:color w:val="000000"/>
          <w:kern w:val="0"/>
          <w:szCs w:val="32"/>
        </w:rPr>
        <w:t>”</w:t>
      </w:r>
      <w:r w:rsidR="00DF5127" w:rsidRPr="00D60199">
        <w:rPr>
          <w:rFonts w:ascii="Times New Roman" w:hAnsi="Times New Roman" w:cs="Times New Roman"/>
          <w:color w:val="000000"/>
          <w:kern w:val="0"/>
          <w:szCs w:val="32"/>
        </w:rPr>
        <w:t>人员和大学生村官，我区均及时发放生活补贴：具体方式为，扣除购买养老保险的费用后，按总费用平均计算到每个月，并按照省市要求，及时补充提高生活补贴，确保</w:t>
      </w:r>
      <w:r w:rsidR="00DF5127" w:rsidRPr="00D60199">
        <w:rPr>
          <w:rFonts w:ascii="Times New Roman" w:hAnsi="Times New Roman" w:cs="Times New Roman"/>
          <w:color w:val="000000"/>
          <w:kern w:val="0"/>
          <w:szCs w:val="32"/>
        </w:rPr>
        <w:t>“</w:t>
      </w:r>
      <w:r w:rsidR="00DF5127" w:rsidRPr="00D60199">
        <w:rPr>
          <w:rFonts w:ascii="Times New Roman" w:hAnsi="Times New Roman" w:cs="Times New Roman"/>
          <w:color w:val="000000"/>
          <w:kern w:val="0"/>
          <w:szCs w:val="32"/>
        </w:rPr>
        <w:t>三支一扶</w:t>
      </w:r>
      <w:r w:rsidR="00DF5127" w:rsidRPr="00D60199">
        <w:rPr>
          <w:rFonts w:ascii="Times New Roman" w:hAnsi="Times New Roman" w:cs="Times New Roman"/>
          <w:color w:val="000000"/>
          <w:kern w:val="0"/>
          <w:szCs w:val="32"/>
        </w:rPr>
        <w:t>”</w:t>
      </w:r>
      <w:r w:rsidR="00DF5127" w:rsidRPr="00D60199">
        <w:rPr>
          <w:rFonts w:ascii="Times New Roman" w:hAnsi="Times New Roman" w:cs="Times New Roman"/>
          <w:color w:val="000000"/>
          <w:kern w:val="0"/>
          <w:szCs w:val="32"/>
        </w:rPr>
        <w:t>人员、大学生村官在做好服务的同时没有后顾之忧。</w:t>
      </w:r>
    </w:p>
    <w:p w:rsidR="002B16E5" w:rsidRPr="00D60199" w:rsidRDefault="009D0766" w:rsidP="00D60199">
      <w:pPr>
        <w:topLinePunct/>
        <w:spacing w:line="560" w:lineRule="exact"/>
        <w:ind w:firstLineChars="200" w:firstLine="593"/>
        <w:rPr>
          <w:rFonts w:ascii="Times New Roman" w:eastAsia="黑体" w:hAnsi="Times New Roman" w:cs="Times New Roman"/>
          <w:szCs w:val="32"/>
        </w:rPr>
      </w:pPr>
      <w:r w:rsidRPr="00D60199">
        <w:rPr>
          <w:rFonts w:ascii="Times New Roman" w:eastAsia="黑体" w:hAnsi="Times New Roman" w:cs="Times New Roman"/>
          <w:szCs w:val="32"/>
        </w:rPr>
        <w:t>二、项目资金使用及管理情况</w:t>
      </w:r>
    </w:p>
    <w:p w:rsidR="00020686" w:rsidRPr="00D60199" w:rsidRDefault="00020686" w:rsidP="00D60199">
      <w:pPr>
        <w:topLinePunct/>
        <w:spacing w:line="560" w:lineRule="exact"/>
        <w:ind w:firstLineChars="200" w:firstLine="593"/>
        <w:rPr>
          <w:rFonts w:ascii="Times New Roman" w:hAnsi="Times New Roman" w:cs="Times New Roman"/>
          <w:szCs w:val="32"/>
        </w:rPr>
      </w:pPr>
      <w:r w:rsidRPr="00D60199">
        <w:rPr>
          <w:rFonts w:ascii="Times New Roman" w:hAnsi="Times New Roman" w:cs="Times New Roman"/>
          <w:szCs w:val="32"/>
        </w:rPr>
        <w:t>2018</w:t>
      </w:r>
      <w:r w:rsidRPr="00D60199">
        <w:rPr>
          <w:rFonts w:ascii="Times New Roman" w:hAnsi="仿宋_GB2312" w:cs="Times New Roman"/>
          <w:szCs w:val="32"/>
        </w:rPr>
        <w:t>年三支一扶大学生工作经费、大学生村官生活补助等经费由省市区级财政部门按照预算比例统一安排，区人社局负责按省市区要求规定的标准按时限发放各类生活补助，并按规定使用</w:t>
      </w:r>
      <w:r w:rsidRPr="00D60199">
        <w:rPr>
          <w:rFonts w:ascii="Times New Roman" w:hAnsi="仿宋_GB2312" w:cs="Times New Roman"/>
          <w:szCs w:val="32"/>
        </w:rPr>
        <w:lastRenderedPageBreak/>
        <w:t>相关经费。</w:t>
      </w:r>
      <w:r w:rsidRPr="00D60199">
        <w:rPr>
          <w:rFonts w:ascii="Times New Roman" w:hAnsi="Times New Roman" w:cs="Times New Roman"/>
          <w:szCs w:val="32"/>
        </w:rPr>
        <w:t>2018</w:t>
      </w:r>
      <w:r w:rsidRPr="00D60199">
        <w:rPr>
          <w:rFonts w:ascii="Times New Roman" w:hAnsi="仿宋_GB2312" w:cs="Times New Roman"/>
          <w:szCs w:val="32"/>
        </w:rPr>
        <w:t>年三支一扶大学生工作经费、大学生村官生活补助</w:t>
      </w:r>
      <w:r w:rsidR="007448D6" w:rsidRPr="00D60199">
        <w:rPr>
          <w:rFonts w:ascii="Times New Roman" w:hAnsi="仿宋_GB2312" w:cs="Times New Roman"/>
          <w:szCs w:val="32"/>
        </w:rPr>
        <w:t>、高校毕业生到基层就职补助</w:t>
      </w:r>
      <w:r w:rsidRPr="00D60199">
        <w:rPr>
          <w:rFonts w:ascii="Times New Roman" w:hAnsi="仿宋_GB2312" w:cs="Times New Roman"/>
          <w:szCs w:val="32"/>
        </w:rPr>
        <w:t>等经费共计</w:t>
      </w:r>
      <w:r w:rsidR="007448D6" w:rsidRPr="00D60199">
        <w:rPr>
          <w:rFonts w:ascii="Times New Roman" w:hAnsi="Times New Roman" w:cs="Times New Roman"/>
          <w:szCs w:val="32"/>
        </w:rPr>
        <w:t>2046335.78</w:t>
      </w:r>
      <w:r w:rsidRPr="00D60199">
        <w:rPr>
          <w:rFonts w:ascii="Times New Roman" w:hAnsi="仿宋_GB2312" w:cs="Times New Roman"/>
          <w:szCs w:val="32"/>
        </w:rPr>
        <w:t>元已按规定发放完毕。</w:t>
      </w:r>
    </w:p>
    <w:p w:rsidR="002B16E5" w:rsidRPr="00D60199" w:rsidRDefault="009D0766" w:rsidP="00D60199">
      <w:pPr>
        <w:topLinePunct/>
        <w:spacing w:line="560" w:lineRule="exact"/>
        <w:ind w:firstLineChars="200" w:firstLine="593"/>
        <w:rPr>
          <w:rFonts w:ascii="Times New Roman" w:eastAsia="黑体" w:hAnsi="Times New Roman" w:cs="Times New Roman"/>
          <w:szCs w:val="32"/>
        </w:rPr>
      </w:pPr>
      <w:r w:rsidRPr="00D60199">
        <w:rPr>
          <w:rFonts w:ascii="Times New Roman" w:eastAsia="黑体" w:hAnsi="Times New Roman" w:cs="Times New Roman"/>
          <w:szCs w:val="32"/>
        </w:rPr>
        <w:t>三、项目组织实施情况</w:t>
      </w:r>
    </w:p>
    <w:p w:rsidR="00020686" w:rsidRPr="00D60199" w:rsidRDefault="00020686" w:rsidP="00D60199">
      <w:pPr>
        <w:topLinePunct/>
        <w:spacing w:line="560" w:lineRule="exact"/>
        <w:ind w:firstLineChars="200" w:firstLine="593"/>
        <w:rPr>
          <w:rFonts w:ascii="Times New Roman" w:hAnsi="Times New Roman" w:cs="Times New Roman"/>
          <w:szCs w:val="32"/>
        </w:rPr>
      </w:pPr>
      <w:r w:rsidRPr="00D60199">
        <w:rPr>
          <w:rFonts w:ascii="Times New Roman" w:hAnsi="仿宋_GB2312" w:cs="Times New Roman"/>
          <w:szCs w:val="32"/>
        </w:rPr>
        <w:t>按照财政部门要求积极开展经费预算及项目绩效评价工作，严格按照省市政策进行管理使用。</w:t>
      </w:r>
    </w:p>
    <w:p w:rsidR="002B16E5" w:rsidRPr="00D60199" w:rsidRDefault="009D0766" w:rsidP="00D60199">
      <w:pPr>
        <w:topLinePunct/>
        <w:spacing w:line="560" w:lineRule="exact"/>
        <w:ind w:firstLineChars="200" w:firstLine="593"/>
        <w:rPr>
          <w:rFonts w:ascii="Times New Roman" w:eastAsia="黑体" w:hAnsi="Times New Roman" w:cs="Times New Roman"/>
          <w:szCs w:val="32"/>
        </w:rPr>
      </w:pPr>
      <w:r w:rsidRPr="00D60199">
        <w:rPr>
          <w:rFonts w:ascii="Times New Roman" w:eastAsia="黑体" w:hAnsi="Times New Roman" w:cs="Times New Roman"/>
          <w:szCs w:val="32"/>
        </w:rPr>
        <w:t>四、项目绩效情况</w:t>
      </w:r>
    </w:p>
    <w:p w:rsidR="00020686" w:rsidRPr="00D60199" w:rsidRDefault="00020686" w:rsidP="00D60199">
      <w:pPr>
        <w:topLinePunct/>
        <w:spacing w:line="560" w:lineRule="exact"/>
        <w:ind w:firstLineChars="200" w:firstLine="593"/>
        <w:rPr>
          <w:rFonts w:ascii="Times New Roman" w:hAnsi="Times New Roman" w:cs="Times New Roman"/>
          <w:szCs w:val="32"/>
        </w:rPr>
      </w:pPr>
      <w:r w:rsidRPr="00D60199">
        <w:rPr>
          <w:rFonts w:ascii="Times New Roman" w:hAnsi="Times New Roman" w:cs="Times New Roman"/>
          <w:szCs w:val="32"/>
        </w:rPr>
        <w:t>进一步做好大学生村官管理工作，通过科学、规范、严格的管理，充分调动全体三支一扶人员、大学生村官扎根农村，干事创业、服务</w:t>
      </w:r>
      <w:r w:rsidRPr="00D60199">
        <w:rPr>
          <w:rFonts w:ascii="Times New Roman" w:hAnsi="Times New Roman" w:cs="Times New Roman"/>
          <w:szCs w:val="32"/>
        </w:rPr>
        <w:t>“</w:t>
      </w:r>
      <w:r w:rsidRPr="00D60199">
        <w:rPr>
          <w:rFonts w:ascii="Times New Roman" w:hAnsi="Times New Roman" w:cs="Times New Roman"/>
          <w:szCs w:val="32"/>
        </w:rPr>
        <w:t>三农</w:t>
      </w:r>
      <w:r w:rsidRPr="00D60199">
        <w:rPr>
          <w:rFonts w:ascii="Times New Roman" w:hAnsi="Times New Roman" w:cs="Times New Roman"/>
          <w:szCs w:val="32"/>
        </w:rPr>
        <w:t>”</w:t>
      </w:r>
      <w:r w:rsidRPr="00D60199">
        <w:rPr>
          <w:rFonts w:ascii="Times New Roman" w:hAnsi="Times New Roman" w:cs="Times New Roman"/>
          <w:szCs w:val="32"/>
        </w:rPr>
        <w:t>，最大限度地发挥</w:t>
      </w:r>
      <w:r w:rsidR="009D0766" w:rsidRPr="00D60199">
        <w:rPr>
          <w:rFonts w:ascii="Times New Roman" w:hAnsi="Times New Roman" w:cs="Times New Roman"/>
          <w:szCs w:val="32"/>
        </w:rPr>
        <w:t>高校毕业生</w:t>
      </w:r>
      <w:r w:rsidRPr="00D60199">
        <w:rPr>
          <w:rFonts w:ascii="Times New Roman" w:hAnsi="Times New Roman" w:cs="Times New Roman"/>
          <w:szCs w:val="32"/>
        </w:rPr>
        <w:t>的潜能，全面贯彻、落实中央省市相关政策，</w:t>
      </w:r>
      <w:r w:rsidR="009D0766" w:rsidRPr="00D60199">
        <w:rPr>
          <w:rFonts w:ascii="Times New Roman" w:hAnsi="Times New Roman" w:cs="Times New Roman"/>
          <w:szCs w:val="32"/>
        </w:rPr>
        <w:t>按时发放生活补贴，积极开展调研，引导大学生面向基层就业、服务，提高大学生就业率。</w:t>
      </w:r>
    </w:p>
    <w:p w:rsidR="002B16E5" w:rsidRPr="00D60199" w:rsidRDefault="009D0766" w:rsidP="00D60199">
      <w:pPr>
        <w:topLinePunct/>
        <w:spacing w:line="560" w:lineRule="exact"/>
        <w:ind w:firstLineChars="200" w:firstLine="593"/>
        <w:rPr>
          <w:rFonts w:ascii="Times New Roman" w:eastAsia="黑体" w:hAnsi="Times New Roman" w:cs="Times New Roman"/>
          <w:szCs w:val="32"/>
        </w:rPr>
      </w:pPr>
      <w:r w:rsidRPr="00D60199">
        <w:rPr>
          <w:rFonts w:ascii="Times New Roman" w:eastAsia="黑体" w:hAnsi="Times New Roman" w:cs="Times New Roman"/>
          <w:szCs w:val="32"/>
        </w:rPr>
        <w:t>五、存在的问题</w:t>
      </w:r>
    </w:p>
    <w:p w:rsidR="009D0766" w:rsidRPr="00D60199" w:rsidRDefault="007448D6" w:rsidP="00D60199">
      <w:pPr>
        <w:topLinePunct/>
        <w:spacing w:line="560" w:lineRule="exact"/>
        <w:ind w:firstLineChars="200" w:firstLine="593"/>
        <w:rPr>
          <w:rFonts w:ascii="Times New Roman" w:hAnsi="Times New Roman" w:cs="Times New Roman"/>
          <w:szCs w:val="32"/>
        </w:rPr>
      </w:pPr>
      <w:r w:rsidRPr="00D60199">
        <w:rPr>
          <w:rFonts w:ascii="Times New Roman" w:hAnsi="Times New Roman" w:cs="Times New Roman"/>
          <w:szCs w:val="32"/>
        </w:rPr>
        <w:t>1.</w:t>
      </w:r>
      <w:r w:rsidR="009D0766" w:rsidRPr="00D60199">
        <w:rPr>
          <w:rFonts w:ascii="Times New Roman" w:hAnsi="Times New Roman" w:cs="Times New Roman"/>
          <w:szCs w:val="32"/>
        </w:rPr>
        <w:t>专项管理方面的问题。根据昆明市人力资源和社会保障局等多家单位联发《关于做好我市三支一扶计划实施工作的通知》、</w:t>
      </w:r>
      <w:r w:rsidR="009D0766" w:rsidRPr="00D60199">
        <w:rPr>
          <w:rFonts w:ascii="Times New Roman" w:hAnsi="Times New Roman" w:cs="Times New Roman"/>
          <w:color w:val="000000"/>
          <w:kern w:val="0"/>
          <w:szCs w:val="32"/>
        </w:rPr>
        <w:t>《</w:t>
      </w:r>
      <w:r w:rsidR="009D0766" w:rsidRPr="00D60199">
        <w:rPr>
          <w:rFonts w:ascii="Times New Roman" w:eastAsia="仿宋" w:hAnsi="仿宋" w:cs="Times New Roman"/>
          <w:color w:val="000000"/>
          <w:kern w:val="0"/>
          <w:szCs w:val="32"/>
        </w:rPr>
        <w:t>关于选聘高校毕业生到村（社</w:t>
      </w:r>
      <w:r w:rsidR="009D0766" w:rsidRPr="00D60199">
        <w:rPr>
          <w:rFonts w:ascii="Times New Roman" w:hAnsi="Times New Roman" w:cs="Times New Roman"/>
          <w:color w:val="000000"/>
          <w:kern w:val="0"/>
          <w:szCs w:val="32"/>
        </w:rPr>
        <w:t>区）任职工作的实施意见》（昆组通〔</w:t>
      </w:r>
      <w:r w:rsidR="009D0766" w:rsidRPr="00D60199">
        <w:rPr>
          <w:rFonts w:ascii="Times New Roman" w:hAnsi="Times New Roman" w:cs="Times New Roman"/>
          <w:color w:val="000000"/>
          <w:kern w:val="0"/>
          <w:szCs w:val="32"/>
        </w:rPr>
        <w:t>2009</w:t>
      </w:r>
      <w:r w:rsidR="009D0766" w:rsidRPr="00D60199">
        <w:rPr>
          <w:rFonts w:ascii="Times New Roman" w:hAnsi="Times New Roman" w:cs="Times New Roman"/>
          <w:color w:val="000000"/>
          <w:kern w:val="0"/>
          <w:szCs w:val="32"/>
        </w:rPr>
        <w:t>〕</w:t>
      </w:r>
      <w:r w:rsidR="009D0766" w:rsidRPr="00D60199">
        <w:rPr>
          <w:rFonts w:ascii="Times New Roman" w:hAnsi="Times New Roman" w:cs="Times New Roman"/>
          <w:color w:val="000000"/>
          <w:kern w:val="0"/>
          <w:szCs w:val="32"/>
        </w:rPr>
        <w:t xml:space="preserve">34 </w:t>
      </w:r>
      <w:r w:rsidR="009D0766" w:rsidRPr="00D60199">
        <w:rPr>
          <w:rFonts w:ascii="Times New Roman" w:hAnsi="Times New Roman" w:cs="Times New Roman"/>
          <w:color w:val="000000"/>
          <w:kern w:val="0"/>
          <w:szCs w:val="32"/>
        </w:rPr>
        <w:t>号）等</w:t>
      </w:r>
      <w:r w:rsidR="009D0766" w:rsidRPr="00D60199">
        <w:rPr>
          <w:rFonts w:ascii="Times New Roman" w:hAnsi="Times New Roman" w:cs="Times New Roman"/>
          <w:szCs w:val="32"/>
        </w:rPr>
        <w:t>文件要求设立，专项立项依据充分，但尚未建立专门的资金管理办法。</w:t>
      </w:r>
    </w:p>
    <w:p w:rsidR="007448D6" w:rsidRPr="00D60199" w:rsidRDefault="007448D6" w:rsidP="00D60199">
      <w:pPr>
        <w:topLinePunct/>
        <w:spacing w:line="560" w:lineRule="exact"/>
        <w:ind w:firstLineChars="200" w:firstLine="593"/>
        <w:rPr>
          <w:rFonts w:ascii="Times New Roman" w:hAnsi="Times New Roman" w:cs="Times New Roman"/>
          <w:szCs w:val="32"/>
        </w:rPr>
      </w:pPr>
      <w:r w:rsidRPr="00D60199">
        <w:rPr>
          <w:rFonts w:ascii="Times New Roman" w:hAnsi="Times New Roman" w:cs="Times New Roman"/>
          <w:szCs w:val="32"/>
        </w:rPr>
        <w:t>2.</w:t>
      </w:r>
      <w:r w:rsidRPr="00D60199">
        <w:rPr>
          <w:rFonts w:ascii="Times New Roman" w:hAnsi="Times New Roman" w:cs="Times New Roman"/>
          <w:szCs w:val="32"/>
        </w:rPr>
        <w:t>需进一步提高预算的准确性。根据省市工作安排，大学生村官目前正处于逐年消化的过程，每年都有众多面向大学生村官和三支一扶人员的定向招聘行政和事业单位岗位，预算时无法准确预估此类数据，造成</w:t>
      </w:r>
      <w:r w:rsidR="001A51B6" w:rsidRPr="00D60199">
        <w:rPr>
          <w:rFonts w:ascii="Times New Roman" w:hAnsi="Times New Roman" w:cs="Times New Roman"/>
          <w:szCs w:val="32"/>
        </w:rPr>
        <w:t>预算工作准确性不够。</w:t>
      </w:r>
    </w:p>
    <w:p w:rsidR="00E921E1" w:rsidRPr="00D60199" w:rsidRDefault="00E921E1" w:rsidP="00D60199">
      <w:pPr>
        <w:topLinePunct/>
        <w:spacing w:line="560" w:lineRule="exact"/>
        <w:ind w:firstLineChars="200" w:firstLine="593"/>
        <w:rPr>
          <w:rFonts w:ascii="Times New Roman" w:hAnsi="Times New Roman" w:cs="Times New Roman"/>
          <w:szCs w:val="32"/>
        </w:rPr>
      </w:pPr>
      <w:r w:rsidRPr="00D60199">
        <w:rPr>
          <w:rFonts w:ascii="Times New Roman" w:hAnsi="Times New Roman" w:cs="Times New Roman"/>
          <w:szCs w:val="32"/>
        </w:rPr>
        <w:t>3.</w:t>
      </w:r>
      <w:r w:rsidRPr="00D60199">
        <w:rPr>
          <w:rFonts w:ascii="Times New Roman" w:hAnsi="Times New Roman" w:cs="Times New Roman"/>
          <w:szCs w:val="32"/>
        </w:rPr>
        <w:t>进一步强化工作前瞻性。针对工作中省市经费到位慢等问</w:t>
      </w:r>
      <w:r w:rsidRPr="00D60199">
        <w:rPr>
          <w:rFonts w:ascii="Times New Roman" w:hAnsi="Times New Roman" w:cs="Times New Roman"/>
          <w:szCs w:val="32"/>
        </w:rPr>
        <w:lastRenderedPageBreak/>
        <w:t>题，进一步加强与上级部门的沟通对接，提前做好资金研判工作。</w:t>
      </w:r>
      <w:bookmarkStart w:id="0" w:name="_GoBack"/>
      <w:bookmarkEnd w:id="0"/>
    </w:p>
    <w:p w:rsidR="002B16E5" w:rsidRPr="00D60199" w:rsidRDefault="009D0766" w:rsidP="00D60199">
      <w:pPr>
        <w:topLinePunct/>
        <w:spacing w:line="560" w:lineRule="exact"/>
        <w:ind w:firstLineChars="200" w:firstLine="593"/>
        <w:rPr>
          <w:rFonts w:ascii="Times New Roman" w:eastAsia="黑体" w:hAnsi="Times New Roman" w:cs="Times New Roman"/>
          <w:szCs w:val="32"/>
        </w:rPr>
      </w:pPr>
      <w:r w:rsidRPr="00D60199">
        <w:rPr>
          <w:rFonts w:ascii="Times New Roman" w:eastAsia="黑体" w:hAnsi="Times New Roman" w:cs="Times New Roman"/>
          <w:szCs w:val="32"/>
        </w:rPr>
        <w:t>六、其他需要说明的问题</w:t>
      </w:r>
    </w:p>
    <w:p w:rsidR="002B16E5" w:rsidRPr="00D60199" w:rsidRDefault="009D0766" w:rsidP="00D60199">
      <w:pPr>
        <w:topLinePunct/>
        <w:spacing w:line="560" w:lineRule="exact"/>
        <w:ind w:firstLineChars="200" w:firstLine="593"/>
        <w:rPr>
          <w:rFonts w:ascii="Times New Roman" w:hAnsi="Times New Roman" w:cs="Times New Roman"/>
          <w:szCs w:val="32"/>
        </w:rPr>
      </w:pPr>
      <w:r w:rsidRPr="00D60199">
        <w:rPr>
          <w:rFonts w:ascii="Times New Roman" w:hAnsi="Times New Roman" w:cs="Times New Roman"/>
          <w:szCs w:val="32"/>
        </w:rPr>
        <w:t>（一）按照省市区要求，继续做好</w:t>
      </w:r>
      <w:r w:rsidRPr="00D60199">
        <w:rPr>
          <w:rFonts w:ascii="Times New Roman" w:hAnsi="Times New Roman" w:cs="Times New Roman"/>
          <w:szCs w:val="32"/>
        </w:rPr>
        <w:t>2019</w:t>
      </w:r>
      <w:r w:rsidRPr="00D60199">
        <w:rPr>
          <w:rFonts w:ascii="Times New Roman" w:hAnsi="Times New Roman" w:cs="Times New Roman"/>
          <w:szCs w:val="32"/>
        </w:rPr>
        <w:t>年三支一扶人员招募、管理、服务等工作，做好大学生村官管理服务工作。</w:t>
      </w:r>
    </w:p>
    <w:p w:rsidR="001A51B6" w:rsidRPr="00D60199" w:rsidRDefault="009D0766" w:rsidP="00D60199">
      <w:pPr>
        <w:spacing w:line="560" w:lineRule="exact"/>
        <w:ind w:firstLineChars="145" w:firstLine="430"/>
        <w:rPr>
          <w:rFonts w:ascii="Times New Roman" w:hAnsi="Times New Roman" w:cs="Times New Roman"/>
          <w:szCs w:val="32"/>
        </w:rPr>
      </w:pPr>
      <w:r w:rsidRPr="00D60199">
        <w:rPr>
          <w:rFonts w:ascii="Times New Roman" w:hAnsi="Times New Roman" w:cs="Times New Roman"/>
          <w:szCs w:val="32"/>
        </w:rPr>
        <w:t>（二）</w:t>
      </w:r>
      <w:r w:rsidR="001A51B6" w:rsidRPr="00D60199">
        <w:rPr>
          <w:rFonts w:ascii="Times New Roman" w:hAnsi="Times New Roman" w:cs="Times New Roman"/>
          <w:szCs w:val="32"/>
        </w:rPr>
        <w:t>主要做法</w:t>
      </w:r>
    </w:p>
    <w:p w:rsidR="001A51B6" w:rsidRPr="00D60199" w:rsidRDefault="001A51B6" w:rsidP="00D60199">
      <w:pPr>
        <w:spacing w:line="560" w:lineRule="exact"/>
        <w:rPr>
          <w:rFonts w:ascii="Times New Roman" w:hAnsi="Times New Roman" w:cs="Times New Roman"/>
          <w:szCs w:val="32"/>
        </w:rPr>
      </w:pPr>
      <w:r w:rsidRPr="00D60199">
        <w:rPr>
          <w:rFonts w:ascii="Times New Roman" w:hAnsi="Times New Roman" w:cs="Times New Roman"/>
          <w:szCs w:val="32"/>
        </w:rPr>
        <w:t xml:space="preserve">　　</w:t>
      </w:r>
      <w:r w:rsidRPr="00D60199">
        <w:rPr>
          <w:rFonts w:ascii="Times New Roman" w:hAnsi="Times New Roman" w:cs="Times New Roman"/>
          <w:szCs w:val="32"/>
        </w:rPr>
        <w:t>1.</w:t>
      </w:r>
      <w:r w:rsidRPr="00D60199">
        <w:rPr>
          <w:rFonts w:ascii="Times New Roman" w:hAnsi="Times New Roman" w:cs="Times New Roman"/>
          <w:szCs w:val="32"/>
        </w:rPr>
        <w:t>落实好农信</w:t>
      </w:r>
      <w:r w:rsidRPr="00D60199">
        <w:rPr>
          <w:rFonts w:ascii="Times New Roman" w:hAnsi="Times New Roman" w:cs="Times New Roman"/>
          <w:szCs w:val="32"/>
        </w:rPr>
        <w:t>“</w:t>
      </w:r>
      <w:r w:rsidRPr="00D60199">
        <w:rPr>
          <w:rFonts w:ascii="Times New Roman" w:hAnsi="Times New Roman" w:cs="Times New Roman"/>
          <w:szCs w:val="32"/>
        </w:rPr>
        <w:t>三农信息员</w:t>
      </w:r>
      <w:r w:rsidRPr="00D60199">
        <w:rPr>
          <w:rFonts w:ascii="Times New Roman" w:hAnsi="Times New Roman" w:cs="Times New Roman"/>
          <w:szCs w:val="32"/>
        </w:rPr>
        <w:t>”</w:t>
      </w:r>
      <w:r w:rsidRPr="00D60199">
        <w:rPr>
          <w:rFonts w:ascii="Times New Roman" w:hAnsi="Times New Roman" w:cs="Times New Roman"/>
          <w:szCs w:val="32"/>
        </w:rPr>
        <w:t>工作，充分发挥大学生村官在知识、技术和信息方面的优势，协调各方面力量，积极为村里找项目、帮技术、跑资金。依托远程教育的网络优势，充分发挥大学生村官的个人专业特长，履行好远程教育管理员职责。</w:t>
      </w:r>
    </w:p>
    <w:p w:rsidR="001A51B6" w:rsidRPr="00D60199" w:rsidRDefault="001A51B6" w:rsidP="00D60199">
      <w:pPr>
        <w:spacing w:line="560" w:lineRule="exact"/>
        <w:rPr>
          <w:rFonts w:ascii="Times New Roman" w:hAnsi="Times New Roman" w:cs="Times New Roman"/>
          <w:szCs w:val="32"/>
        </w:rPr>
      </w:pPr>
      <w:r w:rsidRPr="00D60199">
        <w:rPr>
          <w:rFonts w:ascii="Times New Roman" w:hAnsi="Times New Roman" w:cs="Times New Roman"/>
          <w:szCs w:val="32"/>
        </w:rPr>
        <w:t xml:space="preserve">　</w:t>
      </w:r>
      <w:r w:rsidRPr="00D60199">
        <w:rPr>
          <w:rFonts w:ascii="Times New Roman" w:hAnsi="Times New Roman" w:cs="Times New Roman"/>
          <w:szCs w:val="32"/>
        </w:rPr>
        <w:t xml:space="preserve">  2.</w:t>
      </w:r>
      <w:r w:rsidRPr="00D60199">
        <w:rPr>
          <w:rFonts w:ascii="Times New Roman" w:hAnsi="Times New Roman" w:cs="Times New Roman"/>
          <w:szCs w:val="32"/>
        </w:rPr>
        <w:t>加大对大学生村官的教育培训力度，为其创造和搭建学习平台，不断提高大学生村官的道德修养和业务水平，每季度组织大学生村官集中学习培训至少一次。</w:t>
      </w:r>
    </w:p>
    <w:p w:rsidR="001A51B6" w:rsidRPr="00D60199" w:rsidRDefault="001A51B6" w:rsidP="00D60199">
      <w:pPr>
        <w:spacing w:line="560" w:lineRule="exact"/>
        <w:rPr>
          <w:rFonts w:ascii="Times New Roman" w:hAnsi="Times New Roman" w:cs="Times New Roman"/>
          <w:szCs w:val="32"/>
        </w:rPr>
      </w:pPr>
      <w:r w:rsidRPr="00D60199">
        <w:rPr>
          <w:rFonts w:ascii="Times New Roman" w:hAnsi="Times New Roman" w:cs="Times New Roman"/>
          <w:szCs w:val="32"/>
        </w:rPr>
        <w:t xml:space="preserve">　　</w:t>
      </w:r>
      <w:r w:rsidRPr="00D60199">
        <w:rPr>
          <w:rFonts w:ascii="Times New Roman" w:hAnsi="Times New Roman" w:cs="Times New Roman"/>
          <w:szCs w:val="32"/>
        </w:rPr>
        <w:t>3.</w:t>
      </w:r>
      <w:r w:rsidRPr="00D60199">
        <w:rPr>
          <w:rFonts w:ascii="Times New Roman" w:hAnsi="Times New Roman" w:cs="Times New Roman"/>
          <w:szCs w:val="32"/>
        </w:rPr>
        <w:t>按照便于操作，奖勤罚懒的工作思路，强化日常考核，进一步修订完善《呈贡区大学生村官管理办法》。实行季度例会制度，了解大学生村官工作、学习、生活状况，掌握大学生村官的思想动态，增强大学生村官之间的交流与沟通，在上情下达、下情上传中实现互通有无。</w:t>
      </w:r>
    </w:p>
    <w:p w:rsidR="002B16E5" w:rsidRDefault="002B16E5" w:rsidP="00D60199">
      <w:pPr>
        <w:topLinePunct/>
        <w:spacing w:line="560" w:lineRule="exact"/>
        <w:ind w:firstLineChars="200" w:firstLine="593"/>
        <w:rPr>
          <w:rFonts w:ascii="Times New Roman" w:hAnsi="Times New Roman" w:cs="Times New Roman" w:hint="eastAsia"/>
          <w:szCs w:val="32"/>
        </w:rPr>
      </w:pPr>
    </w:p>
    <w:p w:rsidR="00D60199" w:rsidRDefault="00D60199" w:rsidP="00D60199">
      <w:pPr>
        <w:topLinePunct/>
        <w:spacing w:line="560" w:lineRule="exact"/>
        <w:ind w:firstLineChars="200" w:firstLine="593"/>
        <w:rPr>
          <w:rFonts w:ascii="Times New Roman" w:hAnsi="Times New Roman" w:cs="Times New Roman" w:hint="eastAsia"/>
          <w:szCs w:val="32"/>
        </w:rPr>
      </w:pPr>
      <w:r>
        <w:rPr>
          <w:rFonts w:ascii="Times New Roman" w:cs="Times New Roman" w:hint="eastAsia"/>
          <w:noProof/>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228.75pt;margin-top:6.5pt;width:127.45pt;height:127.45pt;z-index:251658240;mso-position-horizontal-relative:text;mso-position-vertical-relative:text" stroked="f">
            <v:imagedata r:id="rId7" o:title=""/>
          </v:shape>
          <w:control r:id="rId8" w:name="CWordOLECtrl1" w:shapeid="_x0000_s1026"/>
        </w:pict>
      </w:r>
    </w:p>
    <w:p w:rsidR="00D60199" w:rsidRPr="00D60199" w:rsidRDefault="00D60199" w:rsidP="00D60199">
      <w:pPr>
        <w:topLinePunct/>
        <w:spacing w:line="560" w:lineRule="exact"/>
        <w:ind w:firstLineChars="200" w:firstLine="593"/>
        <w:rPr>
          <w:rFonts w:ascii="Times New Roman" w:hAnsi="Times New Roman" w:cs="Times New Roman"/>
          <w:szCs w:val="32"/>
        </w:rPr>
      </w:pPr>
    </w:p>
    <w:p w:rsidR="00D60199" w:rsidRDefault="00D60199" w:rsidP="00D60199">
      <w:pPr>
        <w:spacing w:line="560" w:lineRule="exact"/>
        <w:jc w:val="right"/>
        <w:rPr>
          <w:rFonts w:ascii="Times New Roman" w:hAnsi="Times New Roman" w:cs="Times New Roman"/>
        </w:rPr>
      </w:pPr>
      <w:r>
        <w:rPr>
          <w:rFonts w:ascii="Times New Roman" w:cs="Times New Roman" w:hint="eastAsia"/>
        </w:rPr>
        <w:t>昆明市呈贡区人力资源和社会保障局</w:t>
      </w:r>
    </w:p>
    <w:p w:rsidR="002B16E5" w:rsidRPr="00D60199" w:rsidRDefault="00D60199" w:rsidP="00D60199">
      <w:pPr>
        <w:spacing w:line="560" w:lineRule="exact"/>
        <w:ind w:rightChars="400" w:right="1187"/>
        <w:rPr>
          <w:rFonts w:ascii="Times New Roman" w:hAnsi="Times New Roman" w:cs="Times New Roman"/>
        </w:rPr>
      </w:pPr>
      <w:r>
        <w:rPr>
          <w:rFonts w:ascii="Times New Roman" w:hAnsi="Times New Roman" w:cs="Times New Roman"/>
        </w:rPr>
        <w:t xml:space="preserve">                                2019</w:t>
      </w:r>
      <w:r>
        <w:rPr>
          <w:rFonts w:ascii="Times New Roman" w:cs="Times New Roman" w:hint="eastAsia"/>
        </w:rPr>
        <w:t>年</w:t>
      </w:r>
      <w:r>
        <w:rPr>
          <w:rFonts w:ascii="Times New Roman" w:hAnsi="Times New Roman" w:cs="Times New Roman"/>
        </w:rPr>
        <w:t>3</w:t>
      </w:r>
      <w:r>
        <w:rPr>
          <w:rFonts w:ascii="Times New Roman" w:cs="Times New Roman" w:hint="eastAsia"/>
        </w:rPr>
        <w:t>月</w:t>
      </w:r>
      <w:r>
        <w:rPr>
          <w:rFonts w:ascii="Times New Roman" w:hAnsi="Times New Roman" w:cs="Times New Roman"/>
        </w:rPr>
        <w:t>1 8</w:t>
      </w:r>
      <w:r>
        <w:rPr>
          <w:rFonts w:ascii="Times New Roman" w:cs="Times New Roman" w:hint="eastAsia"/>
        </w:rPr>
        <w:t>日</w:t>
      </w:r>
    </w:p>
    <w:sectPr w:rsidR="002B16E5" w:rsidRPr="00D60199" w:rsidSect="0012743B">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C93" w:rsidRDefault="00874C93" w:rsidP="00E921E1">
      <w:r>
        <w:separator/>
      </w:r>
    </w:p>
  </w:endnote>
  <w:endnote w:type="continuationSeparator" w:id="1">
    <w:p w:rsidR="00874C93" w:rsidRDefault="00874C93" w:rsidP="00E921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C93" w:rsidRDefault="00874C93" w:rsidP="00E921E1">
      <w:r>
        <w:separator/>
      </w:r>
    </w:p>
  </w:footnote>
  <w:footnote w:type="continuationSeparator" w:id="1">
    <w:p w:rsidR="00874C93" w:rsidRDefault="00874C93" w:rsidP="00E921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forms" w:enforcement="1" w:cryptProviderType="rsaFull" w:cryptAlgorithmClass="hash" w:cryptAlgorithmType="typeAny" w:cryptAlgorithmSid="4" w:cryptSpinCount="50000" w:hash="dn8/m4Eqp4jBPCgfkPj2POHtYXE=" w:salt="db4TPiG4H42caOxr267UcQ=="/>
  <w:defaultTabStop w:val="420"/>
  <w:drawingGridHorizontalSpacing w:val="148"/>
  <w:drawingGridVerticalSpacing w:val="304"/>
  <w:displayHorizontalDrawingGridEvery w:val="2"/>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B16E5"/>
    <w:rsid w:val="00020686"/>
    <w:rsid w:val="0012743B"/>
    <w:rsid w:val="001A51B6"/>
    <w:rsid w:val="002709FE"/>
    <w:rsid w:val="002B16E5"/>
    <w:rsid w:val="007448D6"/>
    <w:rsid w:val="00874C93"/>
    <w:rsid w:val="009D0766"/>
    <w:rsid w:val="009D2DE7"/>
    <w:rsid w:val="00D60199"/>
    <w:rsid w:val="00DF5127"/>
    <w:rsid w:val="00E921E1"/>
    <w:rsid w:val="05AE36CA"/>
    <w:rsid w:val="378A5996"/>
    <w:rsid w:val="5A3C6978"/>
    <w:rsid w:val="676008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743B"/>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921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921E1"/>
    <w:rPr>
      <w:rFonts w:eastAsia="仿宋_GB2312"/>
      <w:kern w:val="2"/>
      <w:sz w:val="18"/>
      <w:szCs w:val="18"/>
    </w:rPr>
  </w:style>
  <w:style w:type="paragraph" w:styleId="a4">
    <w:name w:val="footer"/>
    <w:basedOn w:val="a"/>
    <w:link w:val="Char0"/>
    <w:rsid w:val="00E921E1"/>
    <w:pPr>
      <w:tabs>
        <w:tab w:val="center" w:pos="4153"/>
        <w:tab w:val="right" w:pos="8306"/>
      </w:tabs>
      <w:snapToGrid w:val="0"/>
      <w:jc w:val="left"/>
    </w:pPr>
    <w:rPr>
      <w:sz w:val="18"/>
      <w:szCs w:val="18"/>
    </w:rPr>
  </w:style>
  <w:style w:type="character" w:customStyle="1" w:styleId="Char0">
    <w:name w:val="页脚 Char"/>
    <w:basedOn w:val="a0"/>
    <w:link w:val="a4"/>
    <w:rsid w:val="00E921E1"/>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921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921E1"/>
    <w:rPr>
      <w:rFonts w:eastAsia="仿宋_GB2312"/>
      <w:kern w:val="2"/>
      <w:sz w:val="18"/>
      <w:szCs w:val="18"/>
    </w:rPr>
  </w:style>
  <w:style w:type="paragraph" w:styleId="a4">
    <w:name w:val="footer"/>
    <w:basedOn w:val="a"/>
    <w:link w:val="Char0"/>
    <w:rsid w:val="00E921E1"/>
    <w:pPr>
      <w:tabs>
        <w:tab w:val="center" w:pos="4153"/>
        <w:tab w:val="right" w:pos="8306"/>
      </w:tabs>
      <w:snapToGrid w:val="0"/>
      <w:jc w:val="left"/>
    </w:pPr>
    <w:rPr>
      <w:sz w:val="18"/>
      <w:szCs w:val="18"/>
    </w:rPr>
  </w:style>
  <w:style w:type="character" w:customStyle="1" w:styleId="Char0">
    <w:name w:val="页脚 Char"/>
    <w:basedOn w:val="a0"/>
    <w:link w:val="a4"/>
    <w:rsid w:val="00E921E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1673028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2155DE9A-CA5F-4C83-B20F-8B06B3C79D0C}"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228</Words>
  <Characters>1301</Characters>
  <Application>Microsoft Office Word</Application>
  <DocSecurity>0</DocSecurity>
  <Lines>10</Lines>
  <Paragraphs>3</Paragraphs>
  <ScaleCrop>false</ScaleCrop>
  <Company>china</Company>
  <LinksUpToDate>false</LinksUpToDate>
  <CharactersWithSpaces>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NTKO</cp:lastModifiedBy>
  <cp:revision>5</cp:revision>
  <dcterms:created xsi:type="dcterms:W3CDTF">2019-03-18T03:00:00Z</dcterms:created>
  <dcterms:modified xsi:type="dcterms:W3CDTF">2019-05-22T01:47:00Z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y fmtid="{D5CDD505-2E9C-101B-9397-08002B2CF9AE}" pid="3" name="docranid">
    <vt:lpwstr>D9F39AA63F5C42208C805128753433FB</vt:lpwstr>
  </property>
</Properties>
</file>