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ind w:firstLine="442" w:firstLineChars="100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ind w:firstLine="442" w:firstLineChars="100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XXX单位关于邀请开展应急救护培训的函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（示例）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呈贡区红十字会：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为进一步加强应急管理工作，</w:t>
      </w:r>
      <w:r>
        <w:rPr>
          <w:rFonts w:hint="eastAsia" w:ascii="仿宋_GB2312" w:eastAsia="仿宋_GB2312"/>
          <w:sz w:val="32"/>
          <w:szCs w:val="32"/>
        </w:rPr>
        <w:t>提高群众防灾避险和自救互救技能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，进一步提高群众防灾避险意识和自救互救能力，XXX（单位）拟于202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年X月X日在区XXX一楼会议室举办1期普及性应急救护培训（或初级救护员培训）。具体安排如下：</w:t>
      </w:r>
    </w:p>
    <w:p>
      <w:pPr>
        <w:numPr>
          <w:ilvl w:val="0"/>
          <w:numId w:val="1"/>
        </w:numPr>
        <w:ind w:left="64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培训时间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）9:00--12:00，时间半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</w:p>
    <w:p>
      <w:pPr>
        <w:numPr>
          <w:ilvl w:val="0"/>
          <w:numId w:val="1"/>
        </w:numPr>
        <w:ind w:left="64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培训地点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呈贡区XXX路XXX 号XXX 会议室</w:t>
      </w:r>
    </w:p>
    <w:p>
      <w:pPr>
        <w:numPr>
          <w:ilvl w:val="0"/>
          <w:numId w:val="1"/>
        </w:numPr>
        <w:ind w:left="64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参加人员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XXX全体干部职工和相关工作人员，共计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联系人及电话：XXX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 函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XXX XXX XXX XXX  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（盖章）</w:t>
      </w: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953F8"/>
    <w:multiLevelType w:val="singleLevel"/>
    <w:tmpl w:val="7A2953F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21E"/>
    <w:rsid w:val="0007521E"/>
    <w:rsid w:val="001B4255"/>
    <w:rsid w:val="1781089C"/>
    <w:rsid w:val="272A78AD"/>
    <w:rsid w:val="3FD11108"/>
    <w:rsid w:val="577957D9"/>
    <w:rsid w:val="62C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2021-02-25T08:47:00Z</dcterms:created>
  <dc:creator>呈贡区红十字会</dc:creator>
  <cp:lastModifiedBy>Administrator</cp:lastModifiedBy>
  <dcterms:modified xsi:type="dcterms:W3CDTF">2023-02-09T08:00:59Z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86A89594495E4C5AA189B357FE74EA99</vt:lpwstr>
  </property>
</Properties>
</file>