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昆明市呈贡区实验学校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2022</w:t>
      </w:r>
      <w:r>
        <w:rPr>
          <w:rFonts w:hint="eastAsia" w:ascii="方正小标宋简体" w:eastAsia="方正小标宋简体"/>
          <w:sz w:val="36"/>
          <w:szCs w:val="36"/>
        </w:rPr>
        <w:t>年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英语听力考试考场建设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经费</w:t>
      </w:r>
      <w:r>
        <w:rPr>
          <w:rFonts w:hint="eastAsia" w:ascii="方正小标宋简体" w:hAnsi="华文中宋" w:eastAsia="方正小标宋简体"/>
          <w:spacing w:val="14"/>
          <w:sz w:val="36"/>
          <w:szCs w:val="36"/>
        </w:rPr>
        <w:t>项目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44"/>
          <w:szCs w:val="44"/>
        </w:rPr>
      </w:pP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/>
          <w:kern w:val="0"/>
          <w:sz w:val="30"/>
          <w:szCs w:val="30"/>
        </w:rPr>
      </w:pPr>
      <w:r>
        <w:rPr>
          <w:rFonts w:hint="eastAsia" w:ascii="黑体" w:hAnsi="黑体" w:eastAsia="黑体"/>
          <w:kern w:val="0"/>
          <w:sz w:val="30"/>
          <w:szCs w:val="30"/>
        </w:rPr>
        <w:t>项目名称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英语听力考试考场建设经费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立项依据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云南省教育厅云教函【2021】131号《云南省教育厅关于推进初中学生英语听力口语考试考场建设的通知》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项目实施单位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单位名称：昆明市呈贡区实验学校</w:t>
      </w:r>
      <w:bookmarkStart w:id="0" w:name="_GoBack"/>
      <w:bookmarkEnd w:id="0"/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组织机构代码：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12530121592042465T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地址：呈贡区吴家营街道缪家营社区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联系电话：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67467810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法人代表：吕绍卫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经费来源：财政全额拨款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单位概况：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昆明市呈贡区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实验学校属于九年一贯制学校</w:t>
      </w:r>
      <w:r>
        <w:rPr>
          <w:rFonts w:hint="eastAsia" w:eastAsia="仿宋_GB2312"/>
          <w:kern w:val="0"/>
          <w:sz w:val="30"/>
          <w:szCs w:val="30"/>
          <w:lang w:eastAsia="zh-CN"/>
        </w:rPr>
        <w:t>，设初中部、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  <w:lang w:eastAsia="zh-CN"/>
        </w:rPr>
        <w:t>部；根据部门预算编制要求，将按初中部、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  <w:lang w:eastAsia="zh-CN"/>
        </w:rPr>
        <w:t>部预算编制，初中部学生共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448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人，教职工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78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人，其中专任教师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74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人，工勤人员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</w:t>
      </w:r>
      <w:r>
        <w:rPr>
          <w:rFonts w:hint="eastAsia" w:eastAsia="仿宋_GB2312"/>
          <w:kern w:val="0"/>
          <w:sz w:val="30"/>
          <w:szCs w:val="30"/>
          <w:lang w:eastAsia="zh-CN"/>
        </w:rPr>
        <w:t>人；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小学</w:t>
      </w:r>
      <w:r>
        <w:rPr>
          <w:rFonts w:hint="eastAsia" w:eastAsia="仿宋_GB2312"/>
          <w:kern w:val="0"/>
          <w:sz w:val="30"/>
          <w:szCs w:val="30"/>
          <w:lang w:eastAsia="zh-CN"/>
        </w:rPr>
        <w:t>部学生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1027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人，教职工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55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人，其中专任教师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55</w:t>
      </w:r>
      <w:r>
        <w:rPr>
          <w:rFonts w:hint="eastAsia" w:eastAsia="仿宋_GB2312"/>
          <w:kern w:val="0"/>
          <w:sz w:val="30"/>
          <w:szCs w:val="30"/>
          <w:lang w:eastAsia="zh-CN"/>
        </w:rPr>
        <w:t>人，工勤人员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hint="eastAsia" w:eastAsia="仿宋_GB2312"/>
          <w:kern w:val="0"/>
          <w:sz w:val="30"/>
          <w:szCs w:val="30"/>
          <w:lang w:eastAsia="zh-CN"/>
        </w:rPr>
        <w:t>人。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项目基本概况</w:t>
      </w:r>
    </w:p>
    <w:p>
      <w:pPr>
        <w:widowControl/>
        <w:numPr>
          <w:ilvl w:val="0"/>
          <w:numId w:val="0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根据云南省教育厅云教函【2021】131号《云南省教育厅关于推进初中学生英语听力口语考试考场建设的通知》，我校英语听力口语考试考场建设预算如下：学生机29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.</w:t>
      </w:r>
      <w:r>
        <w:rPr>
          <w:rFonts w:hint="eastAsia" w:eastAsia="仿宋_GB2312"/>
          <w:kern w:val="0"/>
          <w:sz w:val="30"/>
          <w:szCs w:val="30"/>
        </w:rPr>
        <w:t>68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万</w:t>
      </w:r>
      <w:r>
        <w:rPr>
          <w:rFonts w:hint="eastAsia" w:eastAsia="仿宋_GB2312"/>
          <w:kern w:val="0"/>
          <w:sz w:val="30"/>
          <w:szCs w:val="30"/>
        </w:rPr>
        <w:t>元，其他设施设备26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.</w:t>
      </w:r>
      <w:r>
        <w:rPr>
          <w:rFonts w:hint="eastAsia" w:eastAsia="仿宋_GB2312"/>
          <w:kern w:val="0"/>
          <w:sz w:val="30"/>
          <w:szCs w:val="30"/>
        </w:rPr>
        <w:t>568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万</w:t>
      </w:r>
      <w:r>
        <w:rPr>
          <w:rFonts w:hint="eastAsia" w:eastAsia="仿宋_GB2312"/>
          <w:kern w:val="0"/>
          <w:sz w:val="30"/>
          <w:szCs w:val="30"/>
        </w:rPr>
        <w:t>元，合计56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.</w:t>
      </w:r>
      <w:r>
        <w:rPr>
          <w:rFonts w:hint="eastAsia" w:eastAsia="仿宋_GB2312"/>
          <w:kern w:val="0"/>
          <w:sz w:val="30"/>
          <w:szCs w:val="30"/>
        </w:rPr>
        <w:t>248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万</w:t>
      </w:r>
      <w:r>
        <w:rPr>
          <w:rFonts w:hint="eastAsia" w:eastAsia="仿宋_GB2312"/>
          <w:kern w:val="0"/>
          <w:sz w:val="30"/>
          <w:szCs w:val="30"/>
        </w:rPr>
        <w:t>元。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项目实施内容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用于支付</w:t>
      </w:r>
      <w:r>
        <w:rPr>
          <w:rFonts w:hint="eastAsia" w:eastAsia="仿宋_GB2312"/>
          <w:kern w:val="0"/>
          <w:sz w:val="30"/>
          <w:szCs w:val="30"/>
        </w:rPr>
        <w:t>英语听力口语考试考场建设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的费用</w:t>
      </w:r>
      <w:r>
        <w:rPr>
          <w:rFonts w:hint="eastAsia" w:eastAsia="仿宋_GB2312"/>
          <w:kern w:val="0"/>
          <w:sz w:val="30"/>
          <w:szCs w:val="30"/>
          <w:lang w:eastAsia="zh-CN"/>
        </w:rPr>
        <w:t>。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预算如下：</w:t>
      </w:r>
      <w:r>
        <w:rPr>
          <w:rFonts w:hint="eastAsia" w:eastAsia="仿宋_GB2312"/>
          <w:kern w:val="0"/>
          <w:sz w:val="30"/>
          <w:szCs w:val="30"/>
        </w:rPr>
        <w:t>学生机29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.</w:t>
      </w:r>
      <w:r>
        <w:rPr>
          <w:rFonts w:hint="eastAsia" w:eastAsia="仿宋_GB2312"/>
          <w:kern w:val="0"/>
          <w:sz w:val="30"/>
          <w:szCs w:val="30"/>
        </w:rPr>
        <w:t>68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万</w:t>
      </w:r>
      <w:r>
        <w:rPr>
          <w:rFonts w:hint="eastAsia" w:eastAsia="仿宋_GB2312"/>
          <w:kern w:val="0"/>
          <w:sz w:val="30"/>
          <w:szCs w:val="30"/>
        </w:rPr>
        <w:t>元，其他设施设备26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.</w:t>
      </w:r>
      <w:r>
        <w:rPr>
          <w:rFonts w:hint="eastAsia" w:eastAsia="仿宋_GB2312"/>
          <w:kern w:val="0"/>
          <w:sz w:val="30"/>
          <w:szCs w:val="30"/>
        </w:rPr>
        <w:t>568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万</w:t>
      </w:r>
      <w:r>
        <w:rPr>
          <w:rFonts w:hint="eastAsia" w:eastAsia="仿宋_GB2312"/>
          <w:kern w:val="0"/>
          <w:sz w:val="30"/>
          <w:szCs w:val="30"/>
        </w:rPr>
        <w:t>元，合计56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.</w:t>
      </w:r>
      <w:r>
        <w:rPr>
          <w:rFonts w:hint="eastAsia" w:eastAsia="仿宋_GB2312"/>
          <w:kern w:val="0"/>
          <w:sz w:val="30"/>
          <w:szCs w:val="30"/>
        </w:rPr>
        <w:t>248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万</w:t>
      </w:r>
      <w:r>
        <w:rPr>
          <w:rFonts w:hint="eastAsia" w:eastAsia="仿宋_GB2312"/>
          <w:kern w:val="0"/>
          <w:sz w:val="30"/>
          <w:szCs w:val="30"/>
        </w:rPr>
        <w:t>元。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资金安排情况</w:t>
      </w:r>
    </w:p>
    <w:p>
      <w:pPr>
        <w:widowControl/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2022年春季学期安排资金28.124万元，秋季学期安排资金28.124万元。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项目实施计划</w:t>
      </w:r>
    </w:p>
    <w:p>
      <w:pPr>
        <w:widowControl/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2022年1-6月份计划完成50%，7-12月份计划完成50%。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项目实施成效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该项目师生及家长的满意度达到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95%以上。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项目绩效目标表</w:t>
      </w:r>
    </w:p>
    <w:p/>
    <w:tbl>
      <w:tblPr>
        <w:tblStyle w:val="2"/>
        <w:tblpPr w:leftFromText="180" w:rightFromText="180" w:vertAnchor="text" w:horzAnchor="page" w:tblpX="1195" w:tblpY="332"/>
        <w:tblOverlap w:val="never"/>
        <w:tblW w:w="99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746"/>
        <w:gridCol w:w="690"/>
        <w:gridCol w:w="647"/>
        <w:gridCol w:w="936"/>
        <w:gridCol w:w="704"/>
        <w:gridCol w:w="690"/>
        <w:gridCol w:w="1704"/>
        <w:gridCol w:w="1323"/>
        <w:gridCol w:w="18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9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项目目标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总体目标(2022年-2024年)</w:t>
            </w:r>
          </w:p>
        </w:tc>
        <w:tc>
          <w:tcPr>
            <w:tcW w:w="778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为九年级学生英语听力考试提供场所，方便其他年级的学生进行英语听力训练，提高学生的英语听力水平。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预算年度(2022年)目标</w:t>
            </w:r>
          </w:p>
        </w:tc>
        <w:tc>
          <w:tcPr>
            <w:tcW w:w="778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为九年级学生英语听力考试提供场所，方便其他年级的学生进行英语听力训练。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9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7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评（扣）分标准</w:t>
            </w:r>
          </w:p>
        </w:tc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18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绩效指标值设定依据及数据来源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指标性质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指标值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度量单位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指标属性</w:t>
            </w: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购置计划完成率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（10分）根据购置计划执行情况给分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反映部门购置计划执行情况。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云南省教育厅云教函【2021】131号《云南省教育厅关于推进初中学生英语听力口语考试考场建设的通知》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验收通过率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（10分）根据产品质量情况给分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反映设备购置的产品质量情况。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云南省教育厅云教函【2021】131号《云南省教育厅关于推进初中学生英语听力口语考试考场建设的通知》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设备部署及时率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（10分）根据新购设备按时部署情况给分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反映新购设备按时部署情况。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云南省教育厅云教函【2021】131号《云南省教育厅关于推进初中学生英语听力口语考试考场建设的通知》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设备采购经济性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56.248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（10分）根据经济效益给分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反映设备采购成本低于计划数所获得的经济效益。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云南省教育厅云教函【2021】131号《云南省教育厅关于推进初中学生英语听力口语考试考场建设的通知》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（10分）根据服务对象对购置设备的整体满意情况给分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反映服务对象对购置设备的整体满意情况。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云南省教育厅云教函【2021】131号《云南省教育厅关于推进初中学生英语听力口语考试考场建设的通知》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0CB686"/>
    <w:multiLevelType w:val="singleLevel"/>
    <w:tmpl w:val="650CB68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DE25AB"/>
    <w:rsid w:val="04DE25AB"/>
    <w:rsid w:val="09C43DA7"/>
    <w:rsid w:val="23F96EF9"/>
    <w:rsid w:val="3FFD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2022-02-09T08:53:00Z</dcterms:created>
  <dc:creator>Zireal</dc:creator>
  <cp:lastModifiedBy>Zireal</cp:lastModifiedBy>
  <dcterms:modified xsi:type="dcterms:W3CDTF">2022-02-16T06:57:06Z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F8FB056148474DA2BF2E8297919F386E</vt:lpwstr>
  </property>
</Properties>
</file>