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eastAsia="黑体"/>
          <w:sz w:val="32"/>
          <w:szCs w:val="32"/>
        </w:rPr>
      </w:pPr>
      <w:r>
        <w:rPr>
          <w:rFonts w:ascii="黑体" w:hAnsi="黑体" w:eastAsia="黑体"/>
          <w:sz w:val="32"/>
          <w:szCs w:val="32"/>
        </w:rPr>
        <w:t>附件</w:t>
      </w:r>
      <w:r>
        <w:rPr>
          <w:rFonts w:hint="eastAsia" w:ascii="黑体" w:hAnsi="黑体" w:eastAsia="黑体"/>
          <w:sz w:val="32"/>
          <w:szCs w:val="32"/>
        </w:rPr>
        <w:t>1</w:t>
      </w:r>
    </w:p>
    <w:p>
      <w:pPr>
        <w:adjustRightInd w:val="0"/>
        <w:snapToGrid w:val="0"/>
        <w:ind w:firstLine="420"/>
        <w:jc w:val="center"/>
        <w:rPr>
          <w:rFonts w:ascii="宋体" w:hAnsi="宋体" w:cs="宋体"/>
          <w:sz w:val="21"/>
          <w:szCs w:val="21"/>
        </w:rPr>
      </w:pPr>
    </w:p>
    <w:p>
      <w:pPr>
        <w:adjustRightInd w:val="0"/>
        <w:snapToGrid w:val="0"/>
        <w:ind w:firstLine="760"/>
        <w:jc w:val="center"/>
        <w:rPr>
          <w:rFonts w:ascii="方正小标宋_GBK" w:eastAsia="方正小标宋_GBK"/>
          <w:sz w:val="38"/>
          <w:szCs w:val="38"/>
        </w:rPr>
      </w:pPr>
      <w:r>
        <w:rPr>
          <w:rFonts w:hint="eastAsia" w:ascii="方正小标宋_GBK" w:eastAsia="方正小标宋_GBK"/>
          <w:sz w:val="38"/>
          <w:szCs w:val="38"/>
        </w:rPr>
        <w:t>规划项目环境影响评价公众意见表</w:t>
      </w:r>
    </w:p>
    <w:p>
      <w:pPr>
        <w:adjustRightInd w:val="0"/>
        <w:snapToGrid w:val="0"/>
        <w:spacing w:after="156" w:afterLines="50"/>
        <w:ind w:firstLine="482"/>
        <w:rPr>
          <w:rFonts w:ascii="宋体" w:hAnsi="宋体" w:cs="宋体"/>
          <w:b/>
        </w:rPr>
      </w:pPr>
    </w:p>
    <w:p>
      <w:pPr>
        <w:adjustRightInd w:val="0"/>
        <w:snapToGrid w:val="0"/>
        <w:spacing w:after="156" w:afterLines="50"/>
        <w:ind w:firstLine="482"/>
        <w:rPr>
          <w:rFonts w:eastAsia="仿宋_GB2312"/>
          <w:b/>
          <w:u w:val="single"/>
        </w:rPr>
      </w:pPr>
      <w:r>
        <w:rPr>
          <w:rFonts w:eastAsia="仿宋_GB2312"/>
          <w:b/>
        </w:rPr>
        <w:t xml:space="preserve">填表日期 </w:t>
      </w:r>
      <w:r>
        <w:rPr>
          <w:rFonts w:eastAsia="仿宋_GB2312"/>
          <w:b/>
          <w:u w:val="single"/>
        </w:rPr>
        <w:t xml:space="preserve">  </w:t>
      </w:r>
      <w:r>
        <w:rPr>
          <w:rFonts w:hint="eastAsia" w:eastAsia="仿宋_GB2312"/>
          <w:b/>
          <w:u w:val="single"/>
        </w:rPr>
        <w:t xml:space="preserve">     </w:t>
      </w:r>
      <w:r>
        <w:rPr>
          <w:rFonts w:eastAsia="仿宋_GB2312"/>
          <w:b/>
          <w:u w:val="single"/>
        </w:rPr>
        <w:t>年</w:t>
      </w:r>
      <w:r>
        <w:rPr>
          <w:rFonts w:hint="eastAsia" w:eastAsia="仿宋_GB2312"/>
          <w:b/>
          <w:u w:val="single"/>
        </w:rPr>
        <w:t xml:space="preserve">    </w:t>
      </w:r>
      <w:r>
        <w:rPr>
          <w:rFonts w:eastAsia="仿宋_GB2312"/>
          <w:b/>
          <w:u w:val="single"/>
        </w:rPr>
        <w:t xml:space="preserve"> 月 </w:t>
      </w:r>
      <w:r>
        <w:rPr>
          <w:rFonts w:hint="eastAsia" w:eastAsia="仿宋_GB2312"/>
          <w:b/>
          <w:u w:val="single"/>
        </w:rPr>
        <w:t xml:space="preserve">    </w:t>
      </w:r>
      <w:r>
        <w:rPr>
          <w:rFonts w:eastAsia="仿宋_GB2312"/>
          <w:b/>
          <w:u w:val="single"/>
        </w:rPr>
        <w:t>日</w:t>
      </w:r>
    </w:p>
    <w:tbl>
      <w:tblPr>
        <w:tblStyle w:val="2"/>
        <w:tblW w:w="929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455"/>
        <w:gridCol w:w="684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2455" w:type="dxa"/>
            <w:vAlign w:val="center"/>
          </w:tcPr>
          <w:p>
            <w:pPr>
              <w:ind w:firstLine="0" w:firstLineChars="0"/>
              <w:jc w:val="center"/>
            </w:pPr>
            <w:r>
              <w:rPr>
                <w:b/>
                <w:bCs/>
              </w:rPr>
              <w:t>项目名称</w:t>
            </w:r>
            <w:bookmarkStart w:id="0" w:name="_GoBack"/>
            <w:bookmarkEnd w:id="0"/>
          </w:p>
        </w:tc>
        <w:tc>
          <w:tcPr>
            <w:tcW w:w="6841" w:type="dxa"/>
            <w:vAlign w:val="center"/>
          </w:tcPr>
          <w:p>
            <w:pPr>
              <w:ind w:firstLine="0" w:firstLineChars="0"/>
              <w:jc w:val="center"/>
            </w:pPr>
            <w:r>
              <w:rPr>
                <w:rFonts w:hint="eastAsia"/>
              </w:rPr>
              <w:t>云南省数字经济开发区总体规划（2021-2035）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36" w:hRule="atLeast"/>
          <w:jc w:val="center"/>
        </w:trPr>
        <w:tc>
          <w:tcPr>
            <w:tcW w:w="2455" w:type="dxa"/>
            <w:vAlign w:val="center"/>
          </w:tcPr>
          <w:p>
            <w:pPr>
              <w:ind w:firstLine="0" w:firstLineChars="0"/>
              <w:jc w:val="center"/>
            </w:pPr>
            <w:r>
              <w:rPr>
                <w:rFonts w:hint="eastAsia"/>
                <w:b/>
                <w:bCs/>
              </w:rPr>
              <w:t>项目内容介绍</w:t>
            </w:r>
          </w:p>
        </w:tc>
        <w:tc>
          <w:tcPr>
            <w:tcW w:w="6841" w:type="dxa"/>
            <w:vAlign w:val="center"/>
          </w:tcPr>
          <w:p>
            <w:pPr>
              <w:ind w:firstLine="480"/>
              <w:jc w:val="left"/>
              <w:rPr>
                <w:rFonts w:hint="eastAsia" w:ascii="Times New Roman" w:hAnsi="Times New Roman" w:eastAsia="宋体"/>
              </w:rPr>
            </w:pPr>
            <w:r>
              <w:rPr>
                <w:rFonts w:hint="eastAsia"/>
              </w:rPr>
              <w:t>2</w:t>
            </w:r>
            <w:r>
              <w:t>021</w:t>
            </w:r>
            <w:r>
              <w:rPr>
                <w:rFonts w:hint="eastAsia"/>
              </w:rPr>
              <w:t>年3月1</w:t>
            </w:r>
            <w:r>
              <w:t>9</w:t>
            </w:r>
            <w:r>
              <w:rPr>
                <w:rFonts w:hint="eastAsia"/>
              </w:rPr>
              <w:t>日云南省发展和改革委员会《云南省开发区工作领导小组办公室关于首批开发区优化提升方案审核情况的通</w:t>
            </w:r>
            <w:r>
              <w:rPr>
                <w:rFonts w:hint="eastAsia" w:ascii="Times New Roman" w:hAnsi="Times New Roman" w:eastAsia="宋体"/>
              </w:rPr>
              <w:t>知》</w:t>
            </w:r>
            <w:r>
              <w:rPr>
                <w:rFonts w:hint="eastAsia"/>
                <w:color w:val="0D0D0D"/>
                <w:lang w:eastAsia="zh-CN"/>
              </w:rPr>
              <w:t>（</w:t>
            </w:r>
            <w:r>
              <w:rPr>
                <w:rFonts w:hint="eastAsia"/>
                <w:color w:val="0D0D0D"/>
              </w:rPr>
              <w:t>云发改产业</w:t>
            </w:r>
            <w:r>
              <w:rPr>
                <w:rFonts w:hint="eastAsia" w:ascii="仿宋_GB2312" w:hAnsi="仿宋_GB2312" w:eastAsia="仿宋_GB2312" w:cs="仿宋_GB2312"/>
                <w:color w:val="0D0D0D"/>
              </w:rPr>
              <w:t>〔</w:t>
            </w:r>
            <w:r>
              <w:rPr>
                <w:rFonts w:hint="eastAsia"/>
                <w:color w:val="0D0D0D"/>
              </w:rPr>
              <w:t>2</w:t>
            </w:r>
            <w:r>
              <w:rPr>
                <w:color w:val="0D0D0D"/>
              </w:rPr>
              <w:t>021</w:t>
            </w:r>
            <w:r>
              <w:rPr>
                <w:rFonts w:hint="eastAsia" w:ascii="仿宋_GB2312" w:hAnsi="仿宋_GB2312" w:eastAsia="仿宋_GB2312" w:cs="仿宋_GB2312"/>
                <w:color w:val="0D0D0D"/>
              </w:rPr>
              <w:t>〕</w:t>
            </w:r>
            <w:r>
              <w:rPr>
                <w:rFonts w:hint="eastAsia"/>
                <w:color w:val="0D0D0D"/>
              </w:rPr>
              <w:t>2</w:t>
            </w:r>
            <w:r>
              <w:rPr>
                <w:color w:val="0D0D0D"/>
              </w:rPr>
              <w:t>33</w:t>
            </w:r>
            <w:r>
              <w:rPr>
                <w:rFonts w:hint="eastAsia"/>
                <w:color w:val="0D0D0D"/>
              </w:rPr>
              <w:t>号</w:t>
            </w:r>
            <w:r>
              <w:rPr>
                <w:rFonts w:hint="eastAsia"/>
                <w:color w:val="0D0D0D"/>
                <w:lang w:eastAsia="zh-CN"/>
              </w:rPr>
              <w:t>），</w:t>
            </w:r>
            <w:r>
              <w:rPr>
                <w:rFonts w:hint="eastAsia" w:ascii="Times New Roman" w:hAnsi="Times New Roman" w:eastAsia="宋体"/>
              </w:rPr>
              <w:t>将呈贡信息产业园区优化提升后为云南省数字经济开发区。</w:t>
            </w:r>
          </w:p>
          <w:p>
            <w:pPr>
              <w:ind w:firstLine="480"/>
              <w:jc w:val="left"/>
            </w:pPr>
            <w:r>
              <w:rPr>
                <w:rFonts w:hint="eastAsia"/>
              </w:rPr>
              <w:t>云南省数字经济开发区位于昆明市呈贡区。总体规划范围：东起黄马高速公路，南至呈贡新区行政边界线，西至彩云南路和云学路，北至黄马高速公路与梁王路连接线。规划面积约14.72平方公里。开发区整体分为“一园两区一小镇”，其中万溪冲数字经济产业片区8.84平方公里、大健康产业片区5.72平方公里、云上小镇0.16平方公里。</w:t>
            </w:r>
          </w:p>
          <w:p>
            <w:pPr>
              <w:ind w:firstLine="482"/>
              <w:jc w:val="left"/>
            </w:pPr>
            <w:r>
              <w:rPr>
                <w:rFonts w:hint="eastAsia"/>
                <w:b/>
                <w:bCs/>
              </w:rPr>
              <w:t>园区定位：</w:t>
            </w:r>
            <w:r>
              <w:rPr>
                <w:rFonts w:hint="eastAsia"/>
                <w:lang w:val="zh-CN"/>
              </w:rPr>
              <w:t>以数字经济产业主导，大健康产业为辅，着力推进产业聚集，打造辐射南亚、东南亚区域性国际数字经济产业示范园区与昆明大健康产业示范基地。</w:t>
            </w:r>
          </w:p>
          <w:p>
            <w:pPr>
              <w:ind w:firstLine="482"/>
              <w:jc w:val="left"/>
            </w:pPr>
            <w:r>
              <w:rPr>
                <w:rFonts w:hint="eastAsia"/>
                <w:b/>
                <w:bCs/>
              </w:rPr>
              <w:t>产业定位：</w:t>
            </w:r>
            <w:r>
              <w:rPr>
                <w:rFonts w:hint="eastAsia"/>
              </w:rPr>
              <w:t>重点发展云计算、“互联网+”服务型等产业集群，配套发展数字经济产业制造、“互联网+”生产型等产业。</w:t>
            </w:r>
          </w:p>
          <w:p>
            <w:pPr>
              <w:ind w:firstLine="482"/>
              <w:jc w:val="left"/>
            </w:pPr>
            <w:r>
              <w:rPr>
                <w:rFonts w:hint="eastAsia"/>
                <w:b/>
                <w:bCs/>
              </w:rPr>
              <w:t>空间结构：</w:t>
            </w:r>
            <w:r>
              <w:rPr>
                <w:rFonts w:hint="eastAsia"/>
              </w:rPr>
              <w:t>在“一园两片一小镇”的大结构下，结合地形地貌、现状建设以及功能布局，整体形成“三心、多点、多组团”的空间结构。</w:t>
            </w:r>
          </w:p>
          <w:p>
            <w:pPr>
              <w:ind w:firstLine="482"/>
              <w:jc w:val="left"/>
            </w:pPr>
            <w:r>
              <w:rPr>
                <w:rFonts w:hint="eastAsia"/>
                <w:b/>
                <w:bCs/>
              </w:rPr>
              <w:t>功能分区：</w:t>
            </w:r>
            <w:r>
              <w:rPr>
                <w:rFonts w:hint="eastAsia"/>
              </w:rPr>
              <w:t>大数据及云计算处理产业区；“互联网+”大健康产业区；万溪冲美丽乡村及综合配套区；林下休闲体验区。</w:t>
            </w:r>
          </w:p>
          <w:p>
            <w:pPr>
              <w:ind w:firstLine="480"/>
              <w:jc w:val="left"/>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296" w:type="dxa"/>
            <w:gridSpan w:val="2"/>
            <w:vAlign w:val="center"/>
          </w:tcPr>
          <w:p>
            <w:pPr>
              <w:adjustRightInd w:val="0"/>
              <w:snapToGrid w:val="0"/>
              <w:ind w:firstLine="0" w:firstLineChars="0"/>
              <w:jc w:val="left"/>
              <w:rPr>
                <w:rFonts w:ascii="黑体" w:hAnsi="黑体" w:eastAsia="黑体"/>
                <w:szCs w:val="21"/>
              </w:rPr>
            </w:pPr>
            <w:r>
              <w:rPr>
                <w:rFonts w:hint="eastAsia" w:ascii="黑体" w:hAnsi="黑体" w:eastAsia="黑体"/>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73" w:hRule="atLeast"/>
          <w:jc w:val="center"/>
        </w:trPr>
        <w:tc>
          <w:tcPr>
            <w:tcW w:w="2455" w:type="dxa"/>
            <w:vAlign w:val="center"/>
          </w:tcPr>
          <w:p>
            <w:pPr>
              <w:adjustRightInd w:val="0"/>
              <w:snapToGrid w:val="0"/>
              <w:ind w:firstLine="0" w:firstLineChars="0"/>
              <w:jc w:val="center"/>
              <w:rPr>
                <w:rFonts w:ascii="宋体" w:hAnsi="宋体"/>
                <w:szCs w:val="21"/>
              </w:rPr>
            </w:pPr>
            <w:r>
              <w:rPr>
                <w:rFonts w:ascii="宋体" w:hAnsi="宋体"/>
                <w:b/>
                <w:bCs/>
                <w:szCs w:val="21"/>
              </w:rPr>
              <w:t>与本</w:t>
            </w:r>
            <w:r>
              <w:rPr>
                <w:rFonts w:hint="eastAsia" w:ascii="宋体" w:hAnsi="宋体"/>
                <w:b/>
                <w:bCs/>
                <w:szCs w:val="21"/>
              </w:rPr>
              <w:t>规划</w:t>
            </w:r>
            <w:r>
              <w:rPr>
                <w:rFonts w:ascii="宋体" w:hAnsi="宋体"/>
                <w:b/>
                <w:bCs/>
                <w:szCs w:val="21"/>
              </w:rPr>
              <w:t>有关的建议和意见</w:t>
            </w:r>
            <w:r>
              <w:rPr>
                <w:rFonts w:ascii="宋体" w:hAnsi="宋体"/>
                <w:szCs w:val="21"/>
              </w:rPr>
              <w:t>（</w:t>
            </w:r>
            <w:r>
              <w:rPr>
                <w:rFonts w:ascii="宋体" w:hAnsi="宋体"/>
                <w:b/>
                <w:bCs/>
                <w:szCs w:val="21"/>
              </w:rPr>
              <w:t>注：</w:t>
            </w:r>
            <w:r>
              <w:rPr>
                <w:rFonts w:ascii="宋体" w:hAnsi="宋体"/>
                <w:szCs w:val="21"/>
              </w:rPr>
              <w:t>根据《环境影响评价公众参与办法》规定，涉及</w:t>
            </w:r>
            <w:r>
              <w:rPr>
                <w:rFonts w:ascii="宋体" w:hAnsi="宋体"/>
                <w:b/>
                <w:bCs/>
                <w:szCs w:val="21"/>
              </w:rPr>
              <w:t>征地拆迁、财产、就业</w:t>
            </w:r>
            <w:r>
              <w:rPr>
                <w:rFonts w:ascii="宋体" w:hAnsi="宋体"/>
                <w:szCs w:val="21"/>
              </w:rPr>
              <w:t>等与项目环评无关的意见或者诉求不属于项目环评公参内容）</w:t>
            </w:r>
          </w:p>
        </w:tc>
        <w:tc>
          <w:tcPr>
            <w:tcW w:w="6841" w:type="dxa"/>
            <w:vAlign w:val="center"/>
          </w:tcPr>
          <w:p>
            <w:pPr>
              <w:adjustRightInd w:val="0"/>
              <w:snapToGrid w:val="0"/>
              <w:ind w:firstLine="0" w:firstLineChars="0"/>
              <w:jc w:val="center"/>
              <w:rPr>
                <w:rFonts w:ascii="宋体" w:hAnsi="宋体"/>
                <w:szCs w:val="21"/>
              </w:rPr>
            </w:pPr>
          </w:p>
          <w:p>
            <w:pPr>
              <w:adjustRightInd w:val="0"/>
              <w:snapToGrid w:val="0"/>
              <w:ind w:firstLine="0" w:firstLineChars="0"/>
              <w:jc w:val="center"/>
              <w:rPr>
                <w:rFonts w:ascii="宋体" w:hAnsi="宋体"/>
                <w:szCs w:val="21"/>
              </w:rPr>
            </w:pPr>
          </w:p>
          <w:p>
            <w:pPr>
              <w:adjustRightInd w:val="0"/>
              <w:snapToGrid w:val="0"/>
              <w:ind w:firstLine="0" w:firstLineChars="0"/>
              <w:jc w:val="center"/>
              <w:rPr>
                <w:rFonts w:ascii="宋体" w:hAnsi="宋体"/>
                <w:szCs w:val="21"/>
              </w:rPr>
            </w:pPr>
          </w:p>
          <w:p>
            <w:pPr>
              <w:adjustRightInd w:val="0"/>
              <w:snapToGrid w:val="0"/>
              <w:ind w:firstLine="0" w:firstLineChars="0"/>
              <w:jc w:val="center"/>
              <w:rPr>
                <w:rFonts w:ascii="宋体" w:hAnsi="宋体"/>
                <w:szCs w:val="21"/>
              </w:rPr>
            </w:pPr>
          </w:p>
          <w:p>
            <w:pPr>
              <w:adjustRightInd w:val="0"/>
              <w:snapToGrid w:val="0"/>
              <w:ind w:firstLine="0" w:firstLineChars="0"/>
              <w:jc w:val="center"/>
              <w:rPr>
                <w:rFonts w:ascii="宋体" w:hAnsi="宋体"/>
                <w:szCs w:val="21"/>
              </w:rPr>
            </w:pPr>
          </w:p>
          <w:p>
            <w:pPr>
              <w:adjustRightInd w:val="0"/>
              <w:snapToGrid w:val="0"/>
              <w:ind w:firstLine="0" w:firstLineChars="0"/>
              <w:jc w:val="center"/>
              <w:rPr>
                <w:rFonts w:ascii="宋体" w:hAnsi="宋体"/>
                <w:szCs w:val="21"/>
              </w:rPr>
            </w:pPr>
          </w:p>
          <w:p>
            <w:pPr>
              <w:tabs>
                <w:tab w:val="left" w:pos="5291"/>
              </w:tabs>
              <w:adjustRightInd w:val="0"/>
              <w:snapToGrid w:val="0"/>
              <w:ind w:firstLine="0" w:firstLineChars="0"/>
              <w:jc w:val="center"/>
              <w:rPr>
                <w:rFonts w:ascii="宋体" w:hAnsi="宋体" w:eastAsiaTheme="minorEastAsia"/>
                <w:szCs w:val="21"/>
              </w:rPr>
            </w:pPr>
          </w:p>
          <w:p>
            <w:pPr>
              <w:adjustRightInd w:val="0"/>
              <w:snapToGrid w:val="0"/>
              <w:ind w:firstLine="0" w:firstLineChars="0"/>
              <w:jc w:val="center"/>
              <w:rPr>
                <w:rFonts w:ascii="宋体" w:hAnsi="宋体"/>
                <w:szCs w:val="21"/>
              </w:rPr>
            </w:pPr>
          </w:p>
          <w:p>
            <w:pPr>
              <w:adjustRightInd w:val="0"/>
              <w:snapToGrid w:val="0"/>
              <w:ind w:firstLine="0" w:firstLineChars="0"/>
              <w:jc w:val="center"/>
              <w:rPr>
                <w:rFonts w:ascii="宋体" w:hAnsi="宋体"/>
                <w:szCs w:val="21"/>
              </w:rPr>
            </w:pPr>
          </w:p>
          <w:p>
            <w:pPr>
              <w:adjustRightInd w:val="0"/>
              <w:snapToGrid w:val="0"/>
              <w:ind w:firstLine="0" w:firstLineChars="0"/>
              <w:jc w:val="center"/>
              <w:rPr>
                <w:rFonts w:ascii="宋体" w:hAnsi="宋体"/>
                <w:szCs w:val="21"/>
              </w:rPr>
            </w:pPr>
          </w:p>
          <w:p>
            <w:pPr>
              <w:adjustRightInd w:val="0"/>
              <w:snapToGrid w:val="0"/>
              <w:ind w:firstLine="0" w:firstLineChars="0"/>
              <w:jc w:val="center"/>
              <w:rPr>
                <w:rFonts w:ascii="宋体" w:hAnsi="宋体"/>
                <w:szCs w:val="21"/>
              </w:rPr>
            </w:pPr>
          </w:p>
          <w:p>
            <w:pPr>
              <w:adjustRightInd w:val="0"/>
              <w:snapToGrid w:val="0"/>
              <w:ind w:firstLine="0" w:firstLineChars="0"/>
              <w:jc w:val="center"/>
              <w:rPr>
                <w:rFonts w:ascii="宋体" w:hAnsi="宋体"/>
                <w:szCs w:val="21"/>
              </w:rPr>
            </w:pPr>
          </w:p>
          <w:p>
            <w:pPr>
              <w:adjustRightInd w:val="0"/>
              <w:snapToGrid w:val="0"/>
              <w:ind w:firstLine="0" w:firstLineChars="0"/>
              <w:jc w:val="center"/>
              <w:rPr>
                <w:rFonts w:ascii="宋体" w:hAnsi="宋体"/>
                <w:szCs w:val="21"/>
              </w:rPr>
            </w:pPr>
          </w:p>
          <w:p>
            <w:pPr>
              <w:adjustRightInd w:val="0"/>
              <w:snapToGrid w:val="0"/>
              <w:ind w:firstLine="0" w:firstLineChars="0"/>
              <w:jc w:val="center"/>
              <w:rPr>
                <w:rFonts w:ascii="宋体" w:hAnsi="宋体"/>
                <w:szCs w:val="21"/>
              </w:rPr>
            </w:pPr>
          </w:p>
          <w:p>
            <w:pPr>
              <w:adjustRightInd w:val="0"/>
              <w:snapToGrid w:val="0"/>
              <w:ind w:firstLine="0" w:firstLineChars="0"/>
              <w:jc w:val="center"/>
              <w:rPr>
                <w:rFonts w:ascii="宋体" w:hAnsi="宋体"/>
                <w:szCs w:val="21"/>
              </w:rPr>
            </w:pPr>
          </w:p>
          <w:p>
            <w:pPr>
              <w:adjustRightInd w:val="0"/>
              <w:snapToGrid w:val="0"/>
              <w:ind w:firstLine="0" w:firstLineChars="0"/>
              <w:jc w:val="center"/>
              <w:rPr>
                <w:rFonts w:ascii="宋体" w:hAnsi="宋体"/>
                <w:szCs w:val="21"/>
              </w:rPr>
            </w:pPr>
          </w:p>
          <w:p>
            <w:pPr>
              <w:adjustRightInd w:val="0"/>
              <w:snapToGrid w:val="0"/>
              <w:ind w:firstLine="0" w:firstLineChars="0"/>
              <w:jc w:val="center"/>
              <w:rPr>
                <w:rFonts w:ascii="宋体" w:hAnsi="宋体"/>
                <w:szCs w:val="21"/>
              </w:rPr>
            </w:pPr>
          </w:p>
          <w:p>
            <w:pPr>
              <w:adjustRightInd w:val="0"/>
              <w:snapToGrid w:val="0"/>
              <w:ind w:firstLine="0" w:firstLineChars="0"/>
              <w:jc w:val="center"/>
              <w:rPr>
                <w:rFonts w:ascii="宋体" w:hAnsi="宋体"/>
                <w:szCs w:val="21"/>
              </w:rPr>
            </w:pPr>
          </w:p>
          <w:p>
            <w:pPr>
              <w:adjustRightInd w:val="0"/>
              <w:snapToGrid w:val="0"/>
              <w:ind w:firstLine="0" w:firstLineChars="0"/>
              <w:jc w:val="center"/>
              <w:rPr>
                <w:rFonts w:ascii="宋体" w:hAnsi="宋体"/>
                <w:szCs w:val="21"/>
              </w:rPr>
            </w:pPr>
          </w:p>
          <w:p>
            <w:pPr>
              <w:adjustRightInd w:val="0"/>
              <w:snapToGrid w:val="0"/>
              <w:ind w:firstLine="0" w:firstLineChars="0"/>
              <w:jc w:val="center"/>
              <w:rPr>
                <w:rFonts w:ascii="宋体" w:hAnsi="宋体"/>
                <w:szCs w:val="21"/>
              </w:rPr>
            </w:pPr>
          </w:p>
          <w:p>
            <w:pPr>
              <w:adjustRightInd w:val="0"/>
              <w:snapToGrid w:val="0"/>
              <w:ind w:firstLine="0" w:firstLineChars="0"/>
              <w:jc w:val="center"/>
              <w:rPr>
                <w:rFonts w:ascii="宋体" w:hAnsi="宋体"/>
                <w:szCs w:val="21"/>
              </w:rPr>
            </w:pPr>
          </w:p>
          <w:p>
            <w:pPr>
              <w:adjustRightInd w:val="0"/>
              <w:snapToGrid w:val="0"/>
              <w:ind w:firstLine="0" w:firstLineChars="0"/>
              <w:jc w:val="center"/>
              <w:rPr>
                <w:rFonts w:ascii="宋体" w:hAnsi="宋体"/>
                <w:szCs w:val="21"/>
              </w:rPr>
            </w:pPr>
          </w:p>
          <w:p>
            <w:pPr>
              <w:adjustRightInd w:val="0"/>
              <w:snapToGrid w:val="0"/>
              <w:ind w:firstLine="0" w:firstLineChars="0"/>
              <w:jc w:val="center"/>
              <w:rPr>
                <w:rFonts w:ascii="宋体" w:hAnsi="宋体"/>
                <w:szCs w:val="21"/>
              </w:rPr>
            </w:pPr>
          </w:p>
          <w:p>
            <w:pPr>
              <w:adjustRightInd w:val="0"/>
              <w:snapToGrid w:val="0"/>
              <w:ind w:firstLine="0" w:firstLineChars="0"/>
              <w:jc w:val="center"/>
              <w:rPr>
                <w:rFonts w:ascii="宋体" w:hAnsi="宋体"/>
                <w:szCs w:val="21"/>
              </w:rPr>
            </w:pPr>
          </w:p>
          <w:p>
            <w:pPr>
              <w:adjustRightInd w:val="0"/>
              <w:snapToGrid w:val="0"/>
              <w:ind w:firstLine="0" w:firstLineChars="0"/>
              <w:jc w:val="center"/>
              <w:rPr>
                <w:rFonts w:ascii="宋体" w:hAnsi="宋体"/>
                <w:szCs w:val="21"/>
              </w:rPr>
            </w:pPr>
            <w:r>
              <w:rPr>
                <w:rFonts w:ascii="宋体" w:hAnsi="宋体"/>
                <w:szCs w:val="21"/>
              </w:rPr>
              <w:t>（填写该项内容时请勿涉及国家秘密、商业秘密、个人隐私等内容，若本页不够可另附页）</w:t>
            </w:r>
          </w:p>
          <w:p>
            <w:pPr>
              <w:adjustRightInd w:val="0"/>
              <w:snapToGrid w:val="0"/>
              <w:ind w:firstLine="0" w:firstLineChars="0"/>
              <w:jc w:val="center"/>
              <w:rPr>
                <w:rFonts w:ascii="宋体" w:hAnsi="宋体"/>
                <w:szCs w:val="21"/>
              </w:rPr>
            </w:pPr>
          </w:p>
          <w:p>
            <w:pPr>
              <w:adjustRightInd w:val="0"/>
              <w:snapToGrid w:val="0"/>
              <w:ind w:firstLine="0" w:firstLineChars="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96" w:type="dxa"/>
            <w:gridSpan w:val="2"/>
            <w:vAlign w:val="center"/>
          </w:tcPr>
          <w:p>
            <w:pPr>
              <w:adjustRightInd w:val="0"/>
              <w:snapToGrid w:val="0"/>
              <w:spacing w:line="240" w:lineRule="auto"/>
              <w:ind w:firstLine="0" w:firstLineChars="0"/>
              <w:jc w:val="left"/>
              <w:rPr>
                <w:rFonts w:ascii="黑体" w:hAnsi="黑体" w:eastAsia="黑体"/>
                <w:szCs w:val="21"/>
              </w:rPr>
            </w:pPr>
            <w:r>
              <w:rPr>
                <w:rFonts w:ascii="黑体" w:hAnsi="黑体" w:eastAsia="黑体"/>
                <w:szCs w:val="21"/>
              </w:rPr>
              <w:t>二、本页为</w:t>
            </w:r>
            <w:r>
              <w:rPr>
                <w:rFonts w:hint="eastAsia" w:ascii="黑体" w:hAnsi="黑体" w:eastAsia="黑体"/>
                <w:szCs w:val="21"/>
              </w:rPr>
              <w:t>公众</w:t>
            </w:r>
            <w:r>
              <w:rPr>
                <w:rFonts w:ascii="黑体" w:hAnsi="黑体" w:eastAsia="黑体"/>
                <w:szCs w:val="21"/>
              </w:rPr>
              <w:t>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96" w:type="dxa"/>
            <w:gridSpan w:val="2"/>
            <w:vAlign w:val="center"/>
          </w:tcPr>
          <w:p>
            <w:pPr>
              <w:adjustRightInd w:val="0"/>
              <w:snapToGrid w:val="0"/>
              <w:spacing w:line="240" w:lineRule="auto"/>
              <w:ind w:firstLine="0" w:firstLineChars="0"/>
              <w:jc w:val="left"/>
              <w:rPr>
                <w:rFonts w:ascii="黑体" w:hAnsi="黑体" w:eastAsia="黑体"/>
                <w:szCs w:val="21"/>
              </w:rPr>
            </w:pPr>
            <w:r>
              <w:rPr>
                <w:rFonts w:hint="eastAsia" w:ascii="宋体" w:hAnsi="宋体"/>
                <w:b/>
                <w:bCs/>
                <w:sz w:val="21"/>
                <w:szCs w:val="21"/>
              </w:rPr>
              <w:t>（</w:t>
            </w:r>
            <w:r>
              <w:rPr>
                <w:rFonts w:ascii="宋体" w:hAnsi="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455" w:type="dxa"/>
            <w:vAlign w:val="center"/>
          </w:tcPr>
          <w:p>
            <w:pPr>
              <w:adjustRightInd w:val="0"/>
              <w:snapToGrid w:val="0"/>
              <w:spacing w:line="240" w:lineRule="auto"/>
              <w:ind w:firstLine="0" w:firstLineChars="0"/>
              <w:jc w:val="center"/>
              <w:rPr>
                <w:rFonts w:ascii="宋体" w:hAnsi="宋体"/>
                <w:b/>
                <w:bCs/>
                <w:szCs w:val="21"/>
              </w:rPr>
            </w:pPr>
            <w:r>
              <w:rPr>
                <w:rFonts w:hint="eastAsia" w:ascii="宋体" w:hAnsi="宋体"/>
                <w:b/>
                <w:bCs/>
                <w:szCs w:val="21"/>
              </w:rPr>
              <w:t>姓名</w:t>
            </w:r>
          </w:p>
        </w:tc>
        <w:tc>
          <w:tcPr>
            <w:tcW w:w="6841" w:type="dxa"/>
            <w:vAlign w:val="center"/>
          </w:tcPr>
          <w:p>
            <w:pPr>
              <w:adjustRightInd w:val="0"/>
              <w:snapToGrid w:val="0"/>
              <w:spacing w:line="240" w:lineRule="auto"/>
              <w:ind w:firstLine="0" w:firstLineChars="0"/>
              <w:jc w:val="center"/>
              <w:rPr>
                <w:rFonts w:ascii="黑体" w:hAnsi="黑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455" w:type="dxa"/>
            <w:vAlign w:val="center"/>
          </w:tcPr>
          <w:p>
            <w:pPr>
              <w:adjustRightInd w:val="0"/>
              <w:snapToGrid w:val="0"/>
              <w:spacing w:line="240" w:lineRule="auto"/>
              <w:ind w:firstLine="0" w:firstLineChars="0"/>
              <w:jc w:val="center"/>
              <w:rPr>
                <w:rFonts w:ascii="宋体" w:hAnsi="宋体"/>
                <w:b/>
                <w:bCs/>
                <w:szCs w:val="21"/>
              </w:rPr>
            </w:pPr>
            <w:r>
              <w:rPr>
                <w:rFonts w:hint="eastAsia" w:ascii="宋体" w:hAnsi="宋体"/>
                <w:b/>
                <w:bCs/>
                <w:szCs w:val="21"/>
              </w:rPr>
              <w:t>身份证号</w:t>
            </w:r>
          </w:p>
        </w:tc>
        <w:tc>
          <w:tcPr>
            <w:tcW w:w="6841" w:type="dxa"/>
            <w:vAlign w:val="center"/>
          </w:tcPr>
          <w:p>
            <w:pPr>
              <w:adjustRightInd w:val="0"/>
              <w:snapToGrid w:val="0"/>
              <w:spacing w:line="240" w:lineRule="auto"/>
              <w:ind w:firstLine="0" w:firstLineChars="0"/>
              <w:jc w:val="center"/>
              <w:rPr>
                <w:rFonts w:ascii="黑体" w:hAnsi="黑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455" w:type="dxa"/>
            <w:vAlign w:val="center"/>
          </w:tcPr>
          <w:p>
            <w:pPr>
              <w:adjustRightInd w:val="0"/>
              <w:snapToGrid w:val="0"/>
              <w:spacing w:line="240" w:lineRule="auto"/>
              <w:ind w:firstLine="0" w:firstLineChars="0"/>
              <w:jc w:val="center"/>
              <w:rPr>
                <w:rFonts w:ascii="宋体" w:hAnsi="宋体"/>
                <w:b/>
                <w:bCs/>
                <w:szCs w:val="21"/>
              </w:rPr>
            </w:pPr>
            <w:r>
              <w:rPr>
                <w:rFonts w:ascii="宋体" w:hAnsi="宋体"/>
                <w:b/>
                <w:bCs/>
                <w:szCs w:val="21"/>
              </w:rPr>
              <w:t>有效联系方式</w:t>
            </w:r>
          </w:p>
          <w:p>
            <w:pPr>
              <w:adjustRightInd w:val="0"/>
              <w:snapToGrid w:val="0"/>
              <w:spacing w:line="240" w:lineRule="auto"/>
              <w:ind w:firstLine="0" w:firstLineChars="0"/>
              <w:jc w:val="center"/>
              <w:rPr>
                <w:rFonts w:ascii="宋体" w:hAnsi="宋体"/>
                <w:b/>
                <w:bCs/>
                <w:szCs w:val="21"/>
              </w:rPr>
            </w:pPr>
            <w:r>
              <w:rPr>
                <w:rFonts w:ascii="宋体" w:hAnsi="宋体"/>
                <w:szCs w:val="21"/>
              </w:rPr>
              <w:t>（电话号码或邮箱）</w:t>
            </w:r>
          </w:p>
        </w:tc>
        <w:tc>
          <w:tcPr>
            <w:tcW w:w="6841" w:type="dxa"/>
            <w:vAlign w:val="center"/>
          </w:tcPr>
          <w:p>
            <w:pPr>
              <w:adjustRightInd w:val="0"/>
              <w:snapToGrid w:val="0"/>
              <w:spacing w:line="240" w:lineRule="auto"/>
              <w:ind w:firstLine="0" w:firstLineChars="0"/>
              <w:jc w:val="center"/>
              <w:rPr>
                <w:rFonts w:ascii="黑体" w:hAnsi="黑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455" w:type="dxa"/>
            <w:vAlign w:val="center"/>
          </w:tcPr>
          <w:p>
            <w:pPr>
              <w:adjustRightInd w:val="0"/>
              <w:snapToGrid w:val="0"/>
              <w:spacing w:line="240" w:lineRule="auto"/>
              <w:ind w:firstLine="0" w:firstLineChars="0"/>
              <w:jc w:val="center"/>
              <w:rPr>
                <w:rFonts w:ascii="宋体" w:hAnsi="宋体"/>
                <w:b/>
                <w:bCs/>
                <w:sz w:val="21"/>
                <w:szCs w:val="21"/>
              </w:rPr>
            </w:pPr>
            <w:r>
              <w:rPr>
                <w:rFonts w:ascii="宋体" w:hAnsi="宋体"/>
                <w:b/>
                <w:bCs/>
                <w:sz w:val="21"/>
                <w:szCs w:val="21"/>
              </w:rPr>
              <w:t>经常居住地址</w:t>
            </w:r>
          </w:p>
        </w:tc>
        <w:tc>
          <w:tcPr>
            <w:tcW w:w="6841" w:type="dxa"/>
            <w:vAlign w:val="center"/>
          </w:tcPr>
          <w:p>
            <w:pPr>
              <w:adjustRightInd w:val="0"/>
              <w:snapToGrid w:val="0"/>
              <w:spacing w:line="240" w:lineRule="auto"/>
              <w:ind w:firstLine="0" w:firstLineChars="0"/>
              <w:jc w:val="left"/>
              <w:rPr>
                <w:rFonts w:ascii="宋体" w:hAnsi="宋体"/>
                <w:sz w:val="21"/>
                <w:szCs w:val="21"/>
              </w:rPr>
            </w:pPr>
            <w:r>
              <w:rPr>
                <w:rFonts w:hint="eastAsia" w:ascii="宋体" w:hAnsi="宋体"/>
                <w:sz w:val="21"/>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455" w:type="dxa"/>
            <w:vAlign w:val="center"/>
          </w:tcPr>
          <w:p>
            <w:pPr>
              <w:adjustRightInd w:val="0"/>
              <w:snapToGrid w:val="0"/>
              <w:spacing w:line="240" w:lineRule="auto"/>
              <w:ind w:firstLine="0" w:firstLineChars="0"/>
              <w:jc w:val="center"/>
              <w:rPr>
                <w:rFonts w:ascii="宋体" w:hAnsi="宋体"/>
                <w:b/>
                <w:bCs/>
                <w:sz w:val="21"/>
                <w:szCs w:val="21"/>
              </w:rPr>
            </w:pPr>
            <w:r>
              <w:rPr>
                <w:rFonts w:ascii="宋体" w:hAnsi="宋体"/>
                <w:b/>
                <w:bCs/>
                <w:szCs w:val="21"/>
              </w:rPr>
              <w:t>是否同意公开个人信息</w:t>
            </w:r>
            <w:r>
              <w:rPr>
                <w:rFonts w:ascii="宋体" w:hAnsi="宋体"/>
                <w:sz w:val="21"/>
                <w:szCs w:val="21"/>
              </w:rPr>
              <w:t>（填同意或不同意）</w:t>
            </w:r>
          </w:p>
        </w:tc>
        <w:tc>
          <w:tcPr>
            <w:tcW w:w="6841" w:type="dxa"/>
            <w:vAlign w:val="center"/>
          </w:tcPr>
          <w:p>
            <w:pPr>
              <w:adjustRightInd w:val="0"/>
              <w:snapToGrid w:val="0"/>
              <w:spacing w:line="240" w:lineRule="auto"/>
              <w:ind w:firstLine="0" w:firstLineChars="0"/>
              <w:jc w:val="center"/>
              <w:rPr>
                <w:rFonts w:ascii="宋体" w:hAnsi="宋体"/>
                <w:sz w:val="21"/>
                <w:szCs w:val="21"/>
              </w:rPr>
            </w:pPr>
          </w:p>
          <w:p>
            <w:pPr>
              <w:adjustRightInd w:val="0"/>
              <w:snapToGrid w:val="0"/>
              <w:spacing w:line="240" w:lineRule="auto"/>
              <w:ind w:firstLine="0" w:firstLineChars="0"/>
              <w:jc w:val="center"/>
              <w:rPr>
                <w:rFonts w:ascii="宋体" w:hAnsi="宋体"/>
                <w:sz w:val="21"/>
                <w:szCs w:val="21"/>
              </w:rPr>
            </w:pPr>
          </w:p>
          <w:p>
            <w:pPr>
              <w:adjustRightInd w:val="0"/>
              <w:snapToGrid w:val="0"/>
              <w:spacing w:line="240" w:lineRule="auto"/>
              <w:ind w:firstLine="0" w:firstLineChars="0"/>
              <w:jc w:val="center"/>
              <w:rPr>
                <w:rFonts w:ascii="宋体" w:hAnsi="宋体"/>
                <w:sz w:val="21"/>
                <w:szCs w:val="21"/>
              </w:rPr>
            </w:pPr>
          </w:p>
          <w:p>
            <w:pPr>
              <w:adjustRightInd w:val="0"/>
              <w:snapToGrid w:val="0"/>
              <w:spacing w:line="240" w:lineRule="auto"/>
              <w:ind w:firstLine="0" w:firstLineChars="0"/>
              <w:jc w:val="center"/>
              <w:rPr>
                <w:rFonts w:ascii="宋体" w:hAnsi="宋体"/>
                <w:sz w:val="21"/>
                <w:szCs w:val="21"/>
              </w:rPr>
            </w:pPr>
            <w:r>
              <w:rPr>
                <w:rFonts w:ascii="宋体" w:hAnsi="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96" w:type="dxa"/>
            <w:gridSpan w:val="2"/>
            <w:vAlign w:val="center"/>
          </w:tcPr>
          <w:p>
            <w:pPr>
              <w:adjustRightInd w:val="0"/>
              <w:snapToGrid w:val="0"/>
              <w:spacing w:line="240" w:lineRule="auto"/>
              <w:ind w:firstLine="0" w:firstLineChars="0"/>
              <w:jc w:val="left"/>
              <w:rPr>
                <w:rFonts w:ascii="宋体" w:hAnsi="宋体"/>
                <w:szCs w:val="21"/>
              </w:rPr>
            </w:pPr>
            <w:r>
              <w:rPr>
                <w:rFonts w:ascii="宋体" w:hAnsi="宋体"/>
                <w:b/>
                <w:bCs/>
                <w:szCs w:val="21"/>
              </w:rPr>
              <w:t>（</w:t>
            </w:r>
            <w:r>
              <w:rPr>
                <w:rFonts w:hint="eastAsia" w:ascii="宋体" w:hAnsi="宋体"/>
                <w:b/>
                <w:bCs/>
                <w:szCs w:val="21"/>
              </w:rPr>
              <w:t>二</w:t>
            </w:r>
            <w:r>
              <w:rPr>
                <w:rFonts w:ascii="宋体" w:hAnsi="宋体"/>
                <w:b/>
                <w:bCs/>
                <w:szCs w:val="21"/>
              </w:rPr>
              <w:t>）公众为法人或其他组织的请填写以下信息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455" w:type="dxa"/>
            <w:vAlign w:val="center"/>
          </w:tcPr>
          <w:p>
            <w:pPr>
              <w:adjustRightInd w:val="0"/>
              <w:snapToGrid w:val="0"/>
              <w:spacing w:line="240" w:lineRule="auto"/>
              <w:ind w:firstLine="0" w:firstLineChars="0"/>
              <w:jc w:val="center"/>
              <w:rPr>
                <w:rFonts w:ascii="宋体" w:hAnsi="宋体"/>
                <w:b/>
                <w:bCs/>
                <w:szCs w:val="21"/>
              </w:rPr>
            </w:pPr>
            <w:r>
              <w:rPr>
                <w:rFonts w:ascii="宋体" w:hAnsi="宋体"/>
                <w:b/>
                <w:bCs/>
                <w:szCs w:val="21"/>
              </w:rPr>
              <w:t>单位名称</w:t>
            </w:r>
          </w:p>
        </w:tc>
        <w:tc>
          <w:tcPr>
            <w:tcW w:w="6841" w:type="dxa"/>
            <w:vAlign w:val="center"/>
          </w:tcPr>
          <w:p>
            <w:pPr>
              <w:adjustRightInd w:val="0"/>
              <w:snapToGrid w:val="0"/>
              <w:spacing w:line="240" w:lineRule="auto"/>
              <w:ind w:firstLine="0" w:firstLineChars="0"/>
              <w:jc w:val="center"/>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455" w:type="dxa"/>
            <w:vAlign w:val="center"/>
          </w:tcPr>
          <w:p>
            <w:pPr>
              <w:adjustRightInd w:val="0"/>
              <w:snapToGrid w:val="0"/>
              <w:spacing w:line="240" w:lineRule="auto"/>
              <w:ind w:firstLine="0" w:firstLineChars="0"/>
              <w:jc w:val="center"/>
              <w:rPr>
                <w:rFonts w:ascii="宋体" w:hAnsi="宋体"/>
                <w:b/>
                <w:bCs/>
                <w:szCs w:val="21"/>
              </w:rPr>
            </w:pPr>
            <w:r>
              <w:rPr>
                <w:rFonts w:ascii="宋体" w:hAnsi="宋体"/>
                <w:b/>
                <w:bCs/>
                <w:szCs w:val="21"/>
              </w:rPr>
              <w:t>工商注册号或统一社会信用代码</w:t>
            </w:r>
          </w:p>
        </w:tc>
        <w:tc>
          <w:tcPr>
            <w:tcW w:w="6841" w:type="dxa"/>
            <w:vAlign w:val="center"/>
          </w:tcPr>
          <w:p>
            <w:pPr>
              <w:adjustRightInd w:val="0"/>
              <w:snapToGrid w:val="0"/>
              <w:spacing w:line="240" w:lineRule="auto"/>
              <w:ind w:firstLine="0" w:firstLineChars="0"/>
              <w:jc w:val="center"/>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455" w:type="dxa"/>
            <w:vAlign w:val="center"/>
          </w:tcPr>
          <w:p>
            <w:pPr>
              <w:adjustRightInd w:val="0"/>
              <w:snapToGrid w:val="0"/>
              <w:spacing w:line="240" w:lineRule="auto"/>
              <w:ind w:firstLine="0" w:firstLineChars="0"/>
              <w:jc w:val="center"/>
              <w:rPr>
                <w:rFonts w:ascii="宋体" w:hAnsi="宋体"/>
                <w:b/>
                <w:bCs/>
                <w:szCs w:val="21"/>
              </w:rPr>
            </w:pPr>
            <w:r>
              <w:rPr>
                <w:rFonts w:ascii="宋体" w:hAnsi="宋体"/>
                <w:b/>
                <w:bCs/>
                <w:szCs w:val="21"/>
              </w:rPr>
              <w:t>有效联系方式</w:t>
            </w:r>
          </w:p>
          <w:p>
            <w:pPr>
              <w:adjustRightInd w:val="0"/>
              <w:snapToGrid w:val="0"/>
              <w:spacing w:line="240" w:lineRule="auto"/>
              <w:ind w:firstLine="0" w:firstLineChars="0"/>
              <w:jc w:val="center"/>
              <w:rPr>
                <w:rFonts w:ascii="宋体" w:hAnsi="宋体"/>
                <w:b/>
                <w:bCs/>
                <w:szCs w:val="21"/>
              </w:rPr>
            </w:pPr>
            <w:r>
              <w:rPr>
                <w:rFonts w:ascii="宋体" w:hAnsi="宋体"/>
                <w:szCs w:val="21"/>
              </w:rPr>
              <w:t>（电话号码或邮箱）</w:t>
            </w:r>
          </w:p>
        </w:tc>
        <w:tc>
          <w:tcPr>
            <w:tcW w:w="6841" w:type="dxa"/>
            <w:vAlign w:val="center"/>
          </w:tcPr>
          <w:p>
            <w:pPr>
              <w:adjustRightInd w:val="0"/>
              <w:snapToGrid w:val="0"/>
              <w:spacing w:line="240" w:lineRule="auto"/>
              <w:ind w:firstLine="0" w:firstLineChars="0"/>
              <w:jc w:val="center"/>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455" w:type="dxa"/>
            <w:vAlign w:val="center"/>
          </w:tcPr>
          <w:p>
            <w:pPr>
              <w:adjustRightInd w:val="0"/>
              <w:snapToGrid w:val="0"/>
              <w:spacing w:line="240" w:lineRule="auto"/>
              <w:ind w:firstLine="0" w:firstLineChars="0"/>
              <w:jc w:val="center"/>
              <w:rPr>
                <w:rFonts w:ascii="宋体" w:hAnsi="宋体"/>
                <w:b/>
                <w:bCs/>
                <w:szCs w:val="21"/>
              </w:rPr>
            </w:pPr>
            <w:r>
              <w:rPr>
                <w:rFonts w:ascii="宋体" w:hAnsi="宋体"/>
                <w:b/>
                <w:bCs/>
                <w:szCs w:val="21"/>
              </w:rPr>
              <w:t xml:space="preserve">地  </w:t>
            </w:r>
            <w:r>
              <w:rPr>
                <w:rFonts w:hint="eastAsia" w:ascii="宋体" w:hAnsi="宋体"/>
                <w:b/>
                <w:bCs/>
                <w:szCs w:val="21"/>
              </w:rPr>
              <w:t xml:space="preserve">  </w:t>
            </w:r>
            <w:r>
              <w:rPr>
                <w:rFonts w:ascii="宋体" w:hAnsi="宋体"/>
                <w:b/>
                <w:bCs/>
                <w:szCs w:val="21"/>
              </w:rPr>
              <w:t>址</w:t>
            </w:r>
          </w:p>
        </w:tc>
        <w:tc>
          <w:tcPr>
            <w:tcW w:w="6841" w:type="dxa"/>
            <w:vAlign w:val="center"/>
          </w:tcPr>
          <w:p>
            <w:pPr>
              <w:adjustRightInd w:val="0"/>
              <w:snapToGrid w:val="0"/>
              <w:spacing w:line="240" w:lineRule="auto"/>
              <w:ind w:firstLine="0" w:firstLineChars="0"/>
              <w:jc w:val="center"/>
              <w:rPr>
                <w:rFonts w:ascii="宋体" w:hAnsi="宋体"/>
                <w:b/>
                <w:bCs/>
                <w:szCs w:val="21"/>
              </w:rPr>
            </w:pPr>
            <w:r>
              <w:rPr>
                <w:rFonts w:hint="eastAsia" w:ascii="宋体" w:hAnsi="宋体"/>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96" w:type="dxa"/>
            <w:gridSpan w:val="2"/>
            <w:vAlign w:val="center"/>
          </w:tcPr>
          <w:p>
            <w:pPr>
              <w:adjustRightInd w:val="0"/>
              <w:snapToGrid w:val="0"/>
              <w:spacing w:line="240" w:lineRule="auto"/>
              <w:ind w:firstLine="0" w:firstLineChars="0"/>
              <w:jc w:val="left"/>
              <w:rPr>
                <w:rFonts w:ascii="宋体" w:hAnsi="宋体"/>
                <w:b/>
                <w:bCs/>
                <w:szCs w:val="21"/>
              </w:rPr>
            </w:pPr>
            <w:r>
              <w:rPr>
                <w:rFonts w:hint="eastAsia" w:ascii="宋体" w:hAnsi="宋体"/>
                <w:b/>
                <w:bCs/>
                <w:szCs w:val="21"/>
              </w:rPr>
              <w:t>（三）公众为政府职能部门的请填写以下信息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455" w:type="dxa"/>
            <w:vAlign w:val="center"/>
          </w:tcPr>
          <w:p>
            <w:pPr>
              <w:adjustRightInd w:val="0"/>
              <w:snapToGrid w:val="0"/>
              <w:spacing w:line="240" w:lineRule="auto"/>
              <w:ind w:firstLine="0" w:firstLineChars="0"/>
              <w:jc w:val="center"/>
              <w:rPr>
                <w:rFonts w:ascii="宋体" w:hAnsi="宋体"/>
                <w:b/>
                <w:bCs/>
                <w:szCs w:val="21"/>
              </w:rPr>
            </w:pPr>
            <w:r>
              <w:rPr>
                <w:rFonts w:hint="eastAsia" w:ascii="宋体" w:hAnsi="宋体"/>
                <w:b/>
                <w:bCs/>
                <w:szCs w:val="21"/>
              </w:rPr>
              <w:t>政府职能部门</w:t>
            </w:r>
          </w:p>
        </w:tc>
        <w:tc>
          <w:tcPr>
            <w:tcW w:w="6841" w:type="dxa"/>
            <w:vAlign w:val="center"/>
          </w:tcPr>
          <w:p>
            <w:pPr>
              <w:adjustRightInd w:val="0"/>
              <w:snapToGrid w:val="0"/>
              <w:spacing w:line="240" w:lineRule="auto"/>
              <w:ind w:firstLine="0" w:firstLineChars="0"/>
              <w:jc w:val="center"/>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455" w:type="dxa"/>
            <w:vAlign w:val="center"/>
          </w:tcPr>
          <w:p>
            <w:pPr>
              <w:adjustRightInd w:val="0"/>
              <w:snapToGrid w:val="0"/>
              <w:spacing w:line="240" w:lineRule="auto"/>
              <w:ind w:firstLine="0" w:firstLineChars="0"/>
              <w:jc w:val="center"/>
              <w:rPr>
                <w:rFonts w:ascii="宋体" w:hAnsi="宋体"/>
                <w:b/>
                <w:bCs/>
                <w:szCs w:val="21"/>
              </w:rPr>
            </w:pPr>
            <w:r>
              <w:rPr>
                <w:rFonts w:hint="eastAsia" w:ascii="宋体" w:hAnsi="宋体"/>
                <w:b/>
                <w:bCs/>
                <w:szCs w:val="21"/>
              </w:rPr>
              <w:t>有</w:t>
            </w:r>
            <w:r>
              <w:rPr>
                <w:rFonts w:ascii="宋体" w:hAnsi="宋体"/>
                <w:b/>
                <w:bCs/>
                <w:szCs w:val="21"/>
              </w:rPr>
              <w:t>效联系方式</w:t>
            </w:r>
          </w:p>
          <w:p>
            <w:pPr>
              <w:adjustRightInd w:val="0"/>
              <w:snapToGrid w:val="0"/>
              <w:spacing w:line="240" w:lineRule="auto"/>
              <w:ind w:firstLine="0" w:firstLineChars="0"/>
              <w:jc w:val="center"/>
              <w:rPr>
                <w:rFonts w:ascii="宋体" w:hAnsi="宋体"/>
                <w:b/>
                <w:bCs/>
                <w:color w:val="0000FF"/>
                <w:szCs w:val="21"/>
              </w:rPr>
            </w:pPr>
            <w:r>
              <w:rPr>
                <w:rFonts w:ascii="宋体" w:hAnsi="宋体"/>
                <w:szCs w:val="21"/>
              </w:rPr>
              <w:t>（电话号码或邮箱）</w:t>
            </w:r>
          </w:p>
        </w:tc>
        <w:tc>
          <w:tcPr>
            <w:tcW w:w="6841" w:type="dxa"/>
            <w:vAlign w:val="center"/>
          </w:tcPr>
          <w:p>
            <w:pPr>
              <w:adjustRightInd w:val="0"/>
              <w:snapToGrid w:val="0"/>
              <w:spacing w:line="240" w:lineRule="auto"/>
              <w:ind w:firstLine="0" w:firstLineChars="0"/>
              <w:rPr>
                <w:rFonts w:ascii="宋体" w:hAnsi="宋体"/>
                <w:color w:val="0000FF"/>
                <w:szCs w:val="21"/>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455" w:type="dxa"/>
            <w:vAlign w:val="center"/>
          </w:tcPr>
          <w:p>
            <w:pPr>
              <w:adjustRightInd w:val="0"/>
              <w:snapToGrid w:val="0"/>
              <w:spacing w:line="240" w:lineRule="auto"/>
              <w:ind w:firstLine="0" w:firstLineChars="0"/>
              <w:jc w:val="center"/>
              <w:rPr>
                <w:rFonts w:ascii="宋体" w:hAnsi="宋体"/>
                <w:b/>
                <w:bCs/>
                <w:color w:val="0000FF"/>
                <w:szCs w:val="21"/>
              </w:rPr>
            </w:pPr>
            <w:r>
              <w:rPr>
                <w:rFonts w:ascii="宋体" w:hAnsi="宋体"/>
                <w:b/>
                <w:bCs/>
                <w:szCs w:val="21"/>
              </w:rPr>
              <w:t xml:space="preserve">地  </w:t>
            </w:r>
            <w:r>
              <w:rPr>
                <w:rFonts w:hint="eastAsia" w:ascii="宋体" w:hAnsi="宋体"/>
                <w:b/>
                <w:bCs/>
                <w:szCs w:val="21"/>
              </w:rPr>
              <w:t xml:space="preserve">  </w:t>
            </w:r>
            <w:r>
              <w:rPr>
                <w:rFonts w:ascii="宋体" w:hAnsi="宋体"/>
                <w:b/>
                <w:bCs/>
                <w:szCs w:val="21"/>
              </w:rPr>
              <w:t>址</w:t>
            </w:r>
          </w:p>
        </w:tc>
        <w:tc>
          <w:tcPr>
            <w:tcW w:w="6841" w:type="dxa"/>
            <w:vAlign w:val="center"/>
          </w:tcPr>
          <w:p>
            <w:pPr>
              <w:adjustRightInd w:val="0"/>
              <w:snapToGrid w:val="0"/>
              <w:spacing w:line="240" w:lineRule="auto"/>
              <w:ind w:firstLine="0" w:firstLineChars="0"/>
              <w:jc w:val="center"/>
              <w:rPr>
                <w:rFonts w:ascii="宋体" w:hAnsi="宋体" w:eastAsiaTheme="minorEastAsia"/>
                <w:color w:val="0000FF"/>
                <w:sz w:val="21"/>
                <w:szCs w:val="21"/>
                <w:u w:val="single"/>
              </w:rPr>
            </w:pPr>
            <w:r>
              <w:rPr>
                <w:rFonts w:hint="eastAsia" w:ascii="宋体" w:hAnsi="宋体"/>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98" w:hRule="exact"/>
          <w:jc w:val="center"/>
        </w:trPr>
        <w:tc>
          <w:tcPr>
            <w:tcW w:w="9296" w:type="dxa"/>
            <w:gridSpan w:val="2"/>
            <w:vAlign w:val="bottom"/>
          </w:tcPr>
          <w:p>
            <w:pPr>
              <w:tabs>
                <w:tab w:val="left" w:pos="2535"/>
              </w:tabs>
              <w:adjustRightInd w:val="0"/>
              <w:snapToGrid w:val="0"/>
              <w:spacing w:line="240" w:lineRule="auto"/>
              <w:ind w:firstLine="0" w:firstLineChars="0"/>
              <w:rPr>
                <w:rFonts w:ascii="宋体" w:hAnsi="宋体"/>
                <w:bCs/>
                <w:szCs w:val="21"/>
              </w:rPr>
            </w:pPr>
            <w:r>
              <w:rPr>
                <w:rFonts w:ascii="宋体" w:hAnsi="宋体"/>
                <w:bCs/>
                <w:sz w:val="21"/>
                <w:szCs w:val="21"/>
              </w:rPr>
              <w:t>注：法人或其他组织信息原则上可以公开，若涉及不能公开的信息请在此栏中注明法律依据和不能公开的具体信息。</w:t>
            </w:r>
          </w:p>
        </w:tc>
      </w:tr>
    </w:tbl>
    <w:p>
      <w:pPr>
        <w:adjustRightInd w:val="0"/>
        <w:snapToGrid w:val="0"/>
        <w:spacing w:after="156" w:afterLines="50"/>
        <w:ind w:firstLine="482"/>
        <w:rPr>
          <w:rFonts w:eastAsia="仿宋_GB2312"/>
          <w:b/>
          <w:u w:val="single"/>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3AC0539"/>
    <w:rsid w:val="000B5D5D"/>
    <w:rsid w:val="00184B68"/>
    <w:rsid w:val="002E6C1D"/>
    <w:rsid w:val="00534B8E"/>
    <w:rsid w:val="00932BD7"/>
    <w:rsid w:val="00B072CE"/>
    <w:rsid w:val="00FF441F"/>
    <w:rsid w:val="01964666"/>
    <w:rsid w:val="18425F8D"/>
    <w:rsid w:val="1A7659FB"/>
    <w:rsid w:val="3E722D73"/>
    <w:rsid w:val="3F5D53F8"/>
    <w:rsid w:val="48264705"/>
    <w:rsid w:val="50CE5CFD"/>
    <w:rsid w:val="52CF3DBC"/>
    <w:rsid w:val="5A3D4814"/>
    <w:rsid w:val="5DEB6D18"/>
    <w:rsid w:val="63AC0539"/>
    <w:rsid w:val="77232501"/>
    <w:rsid w:val="792A0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640" w:firstLineChars="200"/>
      <w:jc w:val="both"/>
    </w:pPr>
    <w:rPr>
      <w:rFonts w:ascii="Times New Roman" w:hAnsi="Times New Roman" w:eastAsia="宋体" w:cstheme="minorBidi"/>
      <w:kern w:val="2"/>
      <w:sz w:val="24"/>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156</Words>
  <Characters>894</Characters>
  <Lines>7</Lines>
  <Paragraphs>2</Paragraphs>
  <TotalTime>1</TotalTime>
  <ScaleCrop>false</ScaleCrop>
  <LinksUpToDate>false</LinksUpToDate>
  <CharactersWithSpaces>1048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2021-12-19T08:45:00Z</dcterms:created>
  <dc:creator>万奎麟</dc:creator>
  <cp:lastModifiedBy>Administrator</cp:lastModifiedBy>
  <dcterms:modified xsi:type="dcterms:W3CDTF">2021-12-24T01:29:53Z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9F31DD4D768B47B4ADBEA26BB41E908F</vt:lpwstr>
  </property>
</Properties>
</file>