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bin" ContentType="application/vnd.ms-office.activeX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984" w:type="dxa"/>
        <w:tblInd w:w="-51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83"/>
        <w:gridCol w:w="6"/>
        <w:gridCol w:w="1717"/>
        <w:gridCol w:w="1701"/>
        <w:gridCol w:w="850"/>
        <w:gridCol w:w="6"/>
        <w:gridCol w:w="1698"/>
        <w:gridCol w:w="1985"/>
        <w:gridCol w:w="2408"/>
        <w:gridCol w:w="3830"/>
      </w:tblGrid>
      <w:tr w:rsidR="008A0847" w:rsidTr="00FB0B61">
        <w:trPr>
          <w:trHeight w:val="510"/>
          <w:tblHeader/>
        </w:trPr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847" w:rsidRDefault="00910A5C" w:rsidP="00FB0B61">
            <w:pPr>
              <w:widowControl/>
              <w:ind w:firstLineChars="0" w:firstLine="0"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noProof/>
                <w:kern w:val="0"/>
                <w:sz w:val="21"/>
                <w:szCs w:val="21"/>
              </w:rPr>
              <w:pict>
                <v:shapetype id="_x0000_t201" coordsize="21600,21600" o:spt="201" path="m,l,21600r21600,l21600,xe">
                  <v:stroke joinstyle="miter"/>
                  <v:path shadowok="f" o:extrusionok="f" strokeok="f" fillok="f" o:connecttype="rect"/>
                  <o:lock v:ext="edit" shapetype="t"/>
                </v:shapetype>
                <v:shape id="_x0000_s2050" type="#_x0000_t201" style="position:absolute;left:0;text-align:left;margin-left:-4.9pt;margin-top:-38.15pt;width:127.45pt;height:127.45pt;z-index:251658240;mso-position-horizontal-relative:text;mso-position-vertical-relative:text" stroked="f">
                  <v:imagedata r:id="rId8" o:title=""/>
                </v:shape>
                <w:control r:id="rId9" w:name="CWordOLECtrl1" w:shapeid="_x0000_s2050"/>
              </w:pict>
            </w:r>
            <w:r w:rsidR="008A0847">
              <w:rPr>
                <w:rFonts w:ascii="Times New Roman" w:eastAsia="方正仿宋_GBK" w:hAnsi="Times New Roman" w:cs="Times New Roman" w:hint="eastAsia"/>
                <w:b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847" w:rsidRDefault="008A0847" w:rsidP="00FB0B61">
            <w:pPr>
              <w:widowControl/>
              <w:ind w:firstLineChars="0" w:firstLine="0"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kern w:val="0"/>
                <w:sz w:val="21"/>
                <w:szCs w:val="21"/>
              </w:rPr>
              <w:t>抽查计划名称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847" w:rsidRDefault="008A0847" w:rsidP="00FB0B61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kern w:val="0"/>
                <w:sz w:val="21"/>
                <w:szCs w:val="21"/>
              </w:rPr>
              <w:t>抽查对象范围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847" w:rsidRDefault="008A0847" w:rsidP="00FB0B61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kern w:val="0"/>
                <w:sz w:val="21"/>
                <w:szCs w:val="21"/>
              </w:rPr>
              <w:t>抽查数量比例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847" w:rsidRDefault="008A0847" w:rsidP="00FB0B61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kern w:val="0"/>
                <w:sz w:val="21"/>
                <w:szCs w:val="21"/>
              </w:rPr>
              <w:t>检查实施层级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847" w:rsidRDefault="008A0847" w:rsidP="00FB0B61">
            <w:pPr>
              <w:widowControl/>
              <w:ind w:firstLineChars="0" w:firstLine="0"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kern w:val="0"/>
                <w:sz w:val="21"/>
                <w:szCs w:val="21"/>
              </w:rPr>
              <w:t>检查时间</w:t>
            </w:r>
          </w:p>
        </w:tc>
        <w:tc>
          <w:tcPr>
            <w:tcW w:w="6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847" w:rsidRDefault="008A0847" w:rsidP="00FB0B61">
            <w:pPr>
              <w:widowControl/>
              <w:ind w:firstLineChars="0" w:firstLine="0"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kern w:val="0"/>
                <w:sz w:val="21"/>
                <w:szCs w:val="21"/>
              </w:rPr>
              <w:t>发起部门及检查事项</w:t>
            </w:r>
          </w:p>
        </w:tc>
      </w:tr>
      <w:tr w:rsidR="008A0847" w:rsidTr="00FB0B61">
        <w:trPr>
          <w:trHeight w:val="750"/>
        </w:trPr>
        <w:tc>
          <w:tcPr>
            <w:tcW w:w="7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847" w:rsidRDefault="008A0847" w:rsidP="00FB0B61">
            <w:pPr>
              <w:spacing w:line="24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847" w:rsidRPr="005347F2" w:rsidRDefault="008A0847" w:rsidP="00FB0B61">
            <w:pPr>
              <w:spacing w:line="240" w:lineRule="exact"/>
              <w:ind w:firstLineChars="0" w:firstLine="0"/>
              <w:rPr>
                <w:rFonts w:asciiTheme="minorEastAsia" w:eastAsiaTheme="minorEastAsia" w:hAnsiTheme="minorEastAsia" w:cs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0"/>
                <w:szCs w:val="20"/>
              </w:rPr>
              <w:t>2021</w:t>
            </w:r>
            <w:r w:rsidRPr="005347F2">
              <w:rPr>
                <w:rFonts w:asciiTheme="minorEastAsia" w:eastAsiaTheme="minorEastAsia" w:hAnsiTheme="minorEastAsia" w:cstheme="minorEastAsia" w:hint="eastAsia"/>
                <w:color w:val="000000" w:themeColor="text1"/>
                <w:sz w:val="20"/>
                <w:szCs w:val="20"/>
              </w:rPr>
              <w:t>年昆明市呈贡区</w:t>
            </w:r>
            <w:r w:rsidRPr="005347F2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石油成品油批发、仓储、零售经营企业的监督检查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847" w:rsidRPr="005347F2" w:rsidRDefault="008A0847" w:rsidP="00FB0B61">
            <w:pPr>
              <w:spacing w:line="240" w:lineRule="exact"/>
              <w:ind w:firstLineChars="0" w:firstLine="0"/>
              <w:rPr>
                <w:rFonts w:asciiTheme="minorEastAsia" w:eastAsiaTheme="minorEastAsia" w:hAnsiTheme="minorEastAsia" w:cs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经昆明市商务局</w:t>
            </w:r>
            <w:r w:rsidRPr="005347F2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核准的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呈贡区</w:t>
            </w:r>
            <w:r w:rsidRPr="005347F2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成品油零售经营企业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847" w:rsidRPr="005347F2" w:rsidRDefault="008A0847" w:rsidP="00FB0B61">
            <w:pPr>
              <w:spacing w:line="24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0"/>
                <w:szCs w:val="20"/>
              </w:rPr>
              <w:t>1</w:t>
            </w:r>
            <w:r w:rsidRPr="005347F2">
              <w:rPr>
                <w:rFonts w:asciiTheme="minorEastAsia" w:eastAsiaTheme="minorEastAsia" w:hAnsiTheme="minorEastAsia" w:cstheme="minorEastAsia" w:hint="eastAsia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7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847" w:rsidRPr="005347F2" w:rsidRDefault="008A0847" w:rsidP="00FB0B61">
            <w:pPr>
              <w:spacing w:line="24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0"/>
                <w:szCs w:val="20"/>
              </w:rPr>
            </w:pPr>
            <w:r w:rsidRPr="005347F2">
              <w:rPr>
                <w:rFonts w:asciiTheme="minorEastAsia" w:eastAsiaTheme="minorEastAsia" w:hAnsiTheme="minorEastAsia" w:cstheme="minorEastAsia" w:hint="eastAsia"/>
                <w:color w:val="000000" w:themeColor="text1"/>
                <w:sz w:val="20"/>
                <w:szCs w:val="20"/>
              </w:rPr>
              <w:t>县区级相关部门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847" w:rsidRPr="005347F2" w:rsidRDefault="008A0847" w:rsidP="00FB0B61">
            <w:pPr>
              <w:spacing w:line="24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0"/>
                <w:szCs w:val="20"/>
              </w:rPr>
              <w:t>2021</w:t>
            </w:r>
            <w:r w:rsidRPr="005347F2">
              <w:rPr>
                <w:rFonts w:asciiTheme="minorEastAsia" w:eastAsiaTheme="minorEastAsia" w:hAnsiTheme="minorEastAsia" w:cstheme="minorEastAsia" w:hint="eastAsia"/>
                <w:color w:val="000000" w:themeColor="text1"/>
                <w:sz w:val="20"/>
                <w:szCs w:val="20"/>
              </w:rPr>
              <w:t>年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0"/>
                <w:szCs w:val="20"/>
              </w:rPr>
              <w:t>1</w:t>
            </w:r>
            <w:r w:rsidRPr="005347F2">
              <w:rPr>
                <w:rFonts w:asciiTheme="minorEastAsia" w:eastAsiaTheme="minorEastAsia" w:hAnsiTheme="minorEastAsia" w:cstheme="minorEastAsia" w:hint="eastAsia"/>
                <w:color w:val="000000" w:themeColor="text1"/>
                <w:sz w:val="20"/>
                <w:szCs w:val="20"/>
              </w:rPr>
              <w:t>月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0"/>
                <w:szCs w:val="20"/>
              </w:rPr>
              <w:t>-11</w:t>
            </w:r>
            <w:r w:rsidRPr="005347F2">
              <w:rPr>
                <w:rFonts w:asciiTheme="minorEastAsia" w:eastAsiaTheme="minorEastAsia" w:hAnsiTheme="minorEastAsia" w:cstheme="minorEastAsia" w:hint="eastAsia"/>
                <w:color w:val="000000" w:themeColor="text1"/>
                <w:sz w:val="20"/>
                <w:szCs w:val="20"/>
              </w:rPr>
              <w:t>月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847" w:rsidRPr="005347F2" w:rsidRDefault="008A0847" w:rsidP="00FB0B61">
            <w:pPr>
              <w:spacing w:line="240" w:lineRule="exact"/>
              <w:ind w:firstLineChars="0" w:firstLine="0"/>
              <w:rPr>
                <w:rFonts w:asciiTheme="minorEastAsia" w:eastAsiaTheme="minorEastAsia" w:hAnsiTheme="minorEastAsia" w:cstheme="minorEastAsia"/>
                <w:color w:val="000000" w:themeColor="text1"/>
                <w:sz w:val="20"/>
                <w:szCs w:val="20"/>
              </w:rPr>
            </w:pPr>
            <w:r w:rsidRPr="005347F2">
              <w:rPr>
                <w:rFonts w:asciiTheme="minorEastAsia" w:eastAsiaTheme="minorEastAsia" w:hAnsiTheme="minorEastAsia" w:cstheme="minorEastAsia" w:hint="eastAsia"/>
                <w:color w:val="000000" w:themeColor="text1"/>
                <w:sz w:val="20"/>
                <w:szCs w:val="20"/>
              </w:rPr>
              <w:t>呈贡区商务和投资促进局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847" w:rsidRPr="005347F2" w:rsidRDefault="008A0847" w:rsidP="00FB0B61">
            <w:pPr>
              <w:spacing w:line="240" w:lineRule="exact"/>
              <w:ind w:firstLineChars="0" w:firstLine="0"/>
              <w:rPr>
                <w:rFonts w:asciiTheme="minorEastAsia" w:eastAsiaTheme="minorEastAsia" w:hAnsiTheme="minorEastAsia" w:cstheme="minorEastAsia"/>
                <w:color w:val="000000" w:themeColor="text1"/>
                <w:sz w:val="20"/>
                <w:szCs w:val="20"/>
              </w:rPr>
            </w:pPr>
            <w:r w:rsidRPr="005347F2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对成品油市场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的</w:t>
            </w:r>
            <w:r w:rsidRPr="005347F2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监督检查</w:t>
            </w:r>
          </w:p>
        </w:tc>
      </w:tr>
      <w:tr w:rsidR="008A0847" w:rsidTr="00FB0B61">
        <w:trPr>
          <w:trHeight w:val="638"/>
        </w:trPr>
        <w:tc>
          <w:tcPr>
            <w:tcW w:w="7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847" w:rsidRDefault="008A0847" w:rsidP="00FB0B61">
            <w:pPr>
              <w:spacing w:line="24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847" w:rsidRPr="005347F2" w:rsidRDefault="008A0847" w:rsidP="00FB0B61">
            <w:pPr>
              <w:spacing w:line="240" w:lineRule="exact"/>
              <w:ind w:firstLineChars="0" w:firstLine="0"/>
              <w:rPr>
                <w:rFonts w:asciiTheme="minorEastAsia" w:eastAsiaTheme="minorEastAsia" w:hAnsiTheme="minorEastAsia" w:cs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847" w:rsidRDefault="008A0847" w:rsidP="00FB0B61">
            <w:pPr>
              <w:spacing w:line="240" w:lineRule="exact"/>
              <w:ind w:firstLineChars="0" w:firstLine="0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847" w:rsidRPr="005347F2" w:rsidRDefault="008A0847" w:rsidP="00FB0B61">
            <w:pPr>
              <w:spacing w:line="24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7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847" w:rsidRPr="005347F2" w:rsidRDefault="008A0847" w:rsidP="00FB0B61">
            <w:pPr>
              <w:spacing w:line="24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847" w:rsidRPr="005347F2" w:rsidRDefault="008A0847" w:rsidP="00FB0B61">
            <w:pPr>
              <w:spacing w:line="24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847" w:rsidRPr="005347F2" w:rsidRDefault="008A0847" w:rsidP="00FB0B61">
            <w:pPr>
              <w:spacing w:line="240" w:lineRule="exact"/>
              <w:ind w:firstLineChars="0" w:firstLine="0"/>
              <w:rPr>
                <w:rFonts w:asciiTheme="minorEastAsia" w:eastAsiaTheme="minorEastAsia" w:hAnsiTheme="minorEastAsia" w:cs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847" w:rsidRPr="005347F2" w:rsidRDefault="008A0847" w:rsidP="00FB0B61">
            <w:pPr>
              <w:spacing w:line="240" w:lineRule="exact"/>
              <w:ind w:firstLineChars="0" w:firstLine="0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8A0847" w:rsidTr="00FB0B61">
        <w:trPr>
          <w:trHeight w:val="757"/>
        </w:trPr>
        <w:tc>
          <w:tcPr>
            <w:tcW w:w="7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847" w:rsidRDefault="008A0847" w:rsidP="00FB0B61">
            <w:pPr>
              <w:spacing w:line="24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847" w:rsidRPr="005347F2" w:rsidRDefault="008A0847" w:rsidP="00FB0B61">
            <w:pPr>
              <w:spacing w:line="240" w:lineRule="exact"/>
              <w:ind w:firstLineChars="0" w:firstLine="0"/>
              <w:rPr>
                <w:rFonts w:asciiTheme="minorEastAsia" w:eastAsiaTheme="minorEastAsia" w:hAnsiTheme="minorEastAsia" w:cs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0"/>
                <w:szCs w:val="20"/>
              </w:rPr>
              <w:t>2021年呈贡区对外劳务合作企业的监督检查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847" w:rsidRDefault="008A0847" w:rsidP="00FB0B61">
            <w:pPr>
              <w:spacing w:line="240" w:lineRule="exact"/>
              <w:ind w:firstLineChars="0" w:firstLine="0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呈贡区对外劳务合作企业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847" w:rsidRPr="008E6D9D" w:rsidRDefault="008A0847" w:rsidP="00FB0B61">
            <w:pPr>
              <w:spacing w:line="24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0"/>
                <w:szCs w:val="20"/>
              </w:rPr>
              <w:t>3%</w:t>
            </w:r>
          </w:p>
        </w:tc>
        <w:tc>
          <w:tcPr>
            <w:tcW w:w="17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847" w:rsidRPr="005347F2" w:rsidRDefault="008A0847" w:rsidP="00FB0B61">
            <w:pPr>
              <w:spacing w:line="24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0"/>
                <w:szCs w:val="20"/>
              </w:rPr>
            </w:pPr>
            <w:r w:rsidRPr="005347F2">
              <w:rPr>
                <w:rFonts w:asciiTheme="minorEastAsia" w:eastAsiaTheme="minorEastAsia" w:hAnsiTheme="minorEastAsia" w:cstheme="minorEastAsia" w:hint="eastAsia"/>
                <w:color w:val="000000" w:themeColor="text1"/>
                <w:sz w:val="20"/>
                <w:szCs w:val="20"/>
              </w:rPr>
              <w:t>县区级相关部门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847" w:rsidRPr="005347F2" w:rsidRDefault="008A0847" w:rsidP="00FB0B61">
            <w:pPr>
              <w:spacing w:line="24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0"/>
                <w:szCs w:val="20"/>
              </w:rPr>
              <w:t>2021</w:t>
            </w:r>
            <w:r w:rsidRPr="005347F2">
              <w:rPr>
                <w:rFonts w:asciiTheme="minorEastAsia" w:eastAsiaTheme="minorEastAsia" w:hAnsiTheme="minorEastAsia" w:cstheme="minorEastAsia" w:hint="eastAsia"/>
                <w:color w:val="000000" w:themeColor="text1"/>
                <w:sz w:val="20"/>
                <w:szCs w:val="20"/>
              </w:rPr>
              <w:t>年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0"/>
                <w:szCs w:val="20"/>
              </w:rPr>
              <w:t>1</w:t>
            </w:r>
            <w:r w:rsidRPr="005347F2">
              <w:rPr>
                <w:rFonts w:asciiTheme="minorEastAsia" w:eastAsiaTheme="minorEastAsia" w:hAnsiTheme="minorEastAsia" w:cstheme="minorEastAsia" w:hint="eastAsia"/>
                <w:color w:val="000000" w:themeColor="text1"/>
                <w:sz w:val="20"/>
                <w:szCs w:val="20"/>
              </w:rPr>
              <w:t>月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0"/>
                <w:szCs w:val="20"/>
              </w:rPr>
              <w:t>-11</w:t>
            </w:r>
            <w:r w:rsidRPr="005347F2">
              <w:rPr>
                <w:rFonts w:asciiTheme="minorEastAsia" w:eastAsiaTheme="minorEastAsia" w:hAnsiTheme="minorEastAsia" w:cstheme="minorEastAsia" w:hint="eastAsia"/>
                <w:color w:val="000000" w:themeColor="text1"/>
                <w:sz w:val="20"/>
                <w:szCs w:val="20"/>
              </w:rPr>
              <w:t>月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847" w:rsidRPr="005347F2" w:rsidRDefault="008A0847" w:rsidP="00FB0B61">
            <w:pPr>
              <w:spacing w:line="240" w:lineRule="exact"/>
              <w:ind w:firstLineChars="0" w:firstLine="0"/>
              <w:rPr>
                <w:rFonts w:asciiTheme="minorEastAsia" w:eastAsiaTheme="minorEastAsia" w:hAnsiTheme="minorEastAsia" w:cstheme="minorEastAsia"/>
                <w:color w:val="000000" w:themeColor="text1"/>
                <w:sz w:val="20"/>
                <w:szCs w:val="20"/>
              </w:rPr>
            </w:pPr>
            <w:r w:rsidRPr="005347F2">
              <w:rPr>
                <w:rFonts w:asciiTheme="minorEastAsia" w:eastAsiaTheme="minorEastAsia" w:hAnsiTheme="minorEastAsia" w:cstheme="minorEastAsia" w:hint="eastAsia"/>
                <w:color w:val="000000" w:themeColor="text1"/>
                <w:sz w:val="20"/>
                <w:szCs w:val="20"/>
              </w:rPr>
              <w:t>呈贡区商务和投资促进局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847" w:rsidRPr="005347F2" w:rsidRDefault="008A0847" w:rsidP="00FB0B61">
            <w:pPr>
              <w:spacing w:line="240" w:lineRule="exact"/>
              <w:ind w:firstLineChars="0" w:firstLine="0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0"/>
                <w:szCs w:val="20"/>
              </w:rPr>
              <w:t>对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对外劳务合作企业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0"/>
                <w:szCs w:val="20"/>
              </w:rPr>
              <w:t>的监督检查</w:t>
            </w:r>
          </w:p>
        </w:tc>
      </w:tr>
      <w:tr w:rsidR="008A0847" w:rsidTr="00476F4C">
        <w:trPr>
          <w:trHeight w:val="432"/>
        </w:trPr>
        <w:tc>
          <w:tcPr>
            <w:tcW w:w="7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847" w:rsidRDefault="008A0847" w:rsidP="00FB0B61">
            <w:pPr>
              <w:spacing w:line="24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847" w:rsidRDefault="008A0847" w:rsidP="00FB0B61">
            <w:pPr>
              <w:spacing w:line="240" w:lineRule="exact"/>
              <w:ind w:firstLineChars="0" w:firstLine="0"/>
              <w:rPr>
                <w:rFonts w:asciiTheme="minorEastAsia" w:eastAsiaTheme="minorEastAsia" w:hAnsiTheme="minorEastAsia" w:cs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847" w:rsidRDefault="008A0847" w:rsidP="00FB0B61">
            <w:pPr>
              <w:spacing w:line="240" w:lineRule="exact"/>
              <w:ind w:firstLineChars="0" w:firstLine="0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847" w:rsidRDefault="008A0847" w:rsidP="00FB0B61">
            <w:pPr>
              <w:spacing w:line="24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7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847" w:rsidRPr="005347F2" w:rsidRDefault="008A0847" w:rsidP="00FB0B61">
            <w:pPr>
              <w:spacing w:line="24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847" w:rsidRPr="005347F2" w:rsidRDefault="008A0847" w:rsidP="00FB0B61">
            <w:pPr>
              <w:spacing w:line="24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847" w:rsidRPr="005347F2" w:rsidRDefault="008A0847" w:rsidP="00FB0B61">
            <w:pPr>
              <w:spacing w:line="240" w:lineRule="exact"/>
              <w:ind w:firstLineChars="0" w:firstLine="0"/>
              <w:rPr>
                <w:rFonts w:asciiTheme="minorEastAsia" w:eastAsiaTheme="minorEastAsia" w:hAnsiTheme="minorEastAsia" w:cs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847" w:rsidRDefault="008A0847" w:rsidP="00FB0B61">
            <w:pPr>
              <w:spacing w:line="240" w:lineRule="exact"/>
              <w:ind w:firstLineChars="0" w:firstLine="0"/>
              <w:rPr>
                <w:rFonts w:asciiTheme="minorEastAsia" w:eastAsiaTheme="minorEastAsia" w:hAnsiTheme="minorEastAsia" w:cstheme="minorEastAsia"/>
                <w:color w:val="000000" w:themeColor="text1"/>
                <w:sz w:val="20"/>
                <w:szCs w:val="20"/>
              </w:rPr>
            </w:pPr>
          </w:p>
        </w:tc>
      </w:tr>
      <w:tr w:rsidR="008A0847" w:rsidTr="00FB0B61">
        <w:trPr>
          <w:trHeight w:val="492"/>
        </w:trPr>
        <w:tc>
          <w:tcPr>
            <w:tcW w:w="7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847" w:rsidRDefault="008A0847" w:rsidP="00FB0B61">
            <w:pPr>
              <w:spacing w:line="24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847" w:rsidRPr="005347F2" w:rsidRDefault="008A0847" w:rsidP="00FB0B61">
            <w:pPr>
              <w:spacing w:line="240" w:lineRule="exact"/>
              <w:ind w:firstLineChars="0" w:firstLine="0"/>
              <w:rPr>
                <w:rFonts w:asciiTheme="minorEastAsia" w:eastAsiaTheme="minorEastAsia" w:hAnsiTheme="minorEastAsia" w:cs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0"/>
                <w:szCs w:val="20"/>
              </w:rPr>
              <w:t>2021年呈贡区企业境外投资行为的监督检查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847" w:rsidRPr="00FF14A7" w:rsidRDefault="008A0847" w:rsidP="00FB0B61">
            <w:pPr>
              <w:spacing w:line="240" w:lineRule="exact"/>
              <w:ind w:firstLineChars="0" w:firstLine="0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A084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2014年10月6日《境外投资管理办法》实施后，备案或核准设立的境外企业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847" w:rsidRPr="005347F2" w:rsidRDefault="008A0847" w:rsidP="00FB0B61">
            <w:pPr>
              <w:spacing w:line="24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0"/>
                <w:szCs w:val="20"/>
              </w:rPr>
              <w:t>不低于1</w:t>
            </w:r>
            <w:r w:rsidRPr="005347F2">
              <w:rPr>
                <w:rFonts w:asciiTheme="minorEastAsia" w:eastAsiaTheme="minorEastAsia" w:hAnsiTheme="minorEastAsia" w:cstheme="minorEastAsia" w:hint="eastAsia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7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847" w:rsidRPr="005347F2" w:rsidRDefault="008A0847" w:rsidP="00FB0B61">
            <w:pPr>
              <w:spacing w:line="24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0"/>
                <w:szCs w:val="20"/>
              </w:rPr>
            </w:pPr>
            <w:r w:rsidRPr="005347F2">
              <w:rPr>
                <w:rFonts w:asciiTheme="minorEastAsia" w:eastAsiaTheme="minorEastAsia" w:hAnsiTheme="minorEastAsia" w:cstheme="minorEastAsia" w:hint="eastAsia"/>
                <w:color w:val="000000" w:themeColor="text1"/>
                <w:sz w:val="20"/>
                <w:szCs w:val="20"/>
              </w:rPr>
              <w:t>县区级相关部门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847" w:rsidRPr="005347F2" w:rsidRDefault="008A0847" w:rsidP="00FB0B61">
            <w:pPr>
              <w:spacing w:line="24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0"/>
                <w:szCs w:val="20"/>
              </w:rPr>
              <w:t>2021</w:t>
            </w:r>
            <w:r w:rsidRPr="005347F2">
              <w:rPr>
                <w:rFonts w:asciiTheme="minorEastAsia" w:eastAsiaTheme="minorEastAsia" w:hAnsiTheme="minorEastAsia" w:cstheme="minorEastAsia" w:hint="eastAsia"/>
                <w:color w:val="000000" w:themeColor="text1"/>
                <w:sz w:val="20"/>
                <w:szCs w:val="20"/>
              </w:rPr>
              <w:t>年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0"/>
                <w:szCs w:val="20"/>
              </w:rPr>
              <w:t>1</w:t>
            </w:r>
            <w:r w:rsidRPr="005347F2">
              <w:rPr>
                <w:rFonts w:asciiTheme="minorEastAsia" w:eastAsiaTheme="minorEastAsia" w:hAnsiTheme="minorEastAsia" w:cstheme="minorEastAsia" w:hint="eastAsia"/>
                <w:color w:val="000000" w:themeColor="text1"/>
                <w:sz w:val="20"/>
                <w:szCs w:val="20"/>
              </w:rPr>
              <w:t>月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0"/>
                <w:szCs w:val="20"/>
              </w:rPr>
              <w:t>-11</w:t>
            </w:r>
            <w:r w:rsidRPr="005347F2">
              <w:rPr>
                <w:rFonts w:asciiTheme="minorEastAsia" w:eastAsiaTheme="minorEastAsia" w:hAnsiTheme="minorEastAsia" w:cstheme="minorEastAsia" w:hint="eastAsia"/>
                <w:color w:val="000000" w:themeColor="text1"/>
                <w:sz w:val="20"/>
                <w:szCs w:val="20"/>
              </w:rPr>
              <w:t>月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847" w:rsidRPr="005347F2" w:rsidRDefault="008A0847" w:rsidP="00FB0B61">
            <w:pPr>
              <w:spacing w:line="240" w:lineRule="exact"/>
              <w:ind w:firstLineChars="0" w:firstLine="0"/>
              <w:rPr>
                <w:rFonts w:asciiTheme="minorEastAsia" w:eastAsiaTheme="minorEastAsia" w:hAnsiTheme="minorEastAsia" w:cstheme="minorEastAsia"/>
                <w:color w:val="000000" w:themeColor="text1"/>
                <w:sz w:val="20"/>
                <w:szCs w:val="20"/>
              </w:rPr>
            </w:pPr>
            <w:r w:rsidRPr="005347F2">
              <w:rPr>
                <w:rFonts w:asciiTheme="minorEastAsia" w:eastAsiaTheme="minorEastAsia" w:hAnsiTheme="minorEastAsia" w:cstheme="minorEastAsia" w:hint="eastAsia"/>
                <w:color w:val="000000" w:themeColor="text1"/>
                <w:sz w:val="20"/>
                <w:szCs w:val="20"/>
              </w:rPr>
              <w:t>呈贡区商务和投资促进局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847" w:rsidRPr="005347F2" w:rsidRDefault="008A0847" w:rsidP="00FB0B61">
            <w:pPr>
              <w:spacing w:line="240" w:lineRule="exact"/>
              <w:ind w:firstLineChars="0" w:firstLine="0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对</w:t>
            </w:r>
            <w:r w:rsidRPr="008A084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2014年10月6日《境外投资管理办法》实施后，备案或核准设立的境外企业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0"/>
                <w:szCs w:val="20"/>
              </w:rPr>
              <w:t>的监督检查</w:t>
            </w:r>
          </w:p>
        </w:tc>
      </w:tr>
      <w:tr w:rsidR="008A0847" w:rsidTr="00FB0B61">
        <w:trPr>
          <w:trHeight w:val="348"/>
        </w:trPr>
        <w:tc>
          <w:tcPr>
            <w:tcW w:w="7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847" w:rsidRDefault="008A0847" w:rsidP="00FB0B61">
            <w:pPr>
              <w:spacing w:line="24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847" w:rsidRDefault="008A0847" w:rsidP="00FB0B61">
            <w:pPr>
              <w:spacing w:line="240" w:lineRule="exact"/>
              <w:ind w:firstLineChars="0" w:firstLine="0"/>
              <w:rPr>
                <w:rFonts w:asciiTheme="minorEastAsia" w:eastAsiaTheme="minorEastAsia" w:hAnsiTheme="minorEastAsia" w:cs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847" w:rsidRDefault="008A0847" w:rsidP="00FB0B61">
            <w:pPr>
              <w:spacing w:line="240" w:lineRule="exact"/>
              <w:ind w:firstLineChars="0" w:firstLine="0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847" w:rsidRDefault="008A0847" w:rsidP="00FB0B61">
            <w:pPr>
              <w:spacing w:line="24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7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847" w:rsidRPr="005347F2" w:rsidRDefault="008A0847" w:rsidP="00FB0B61">
            <w:pPr>
              <w:spacing w:line="24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847" w:rsidRPr="005347F2" w:rsidRDefault="008A0847" w:rsidP="00FB0B61">
            <w:pPr>
              <w:spacing w:line="24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847" w:rsidRPr="005347F2" w:rsidRDefault="008A0847" w:rsidP="00FB0B61">
            <w:pPr>
              <w:spacing w:line="240" w:lineRule="exact"/>
              <w:ind w:firstLineChars="0" w:firstLine="0"/>
              <w:rPr>
                <w:rFonts w:asciiTheme="minorEastAsia" w:eastAsiaTheme="minorEastAsia" w:hAnsiTheme="minorEastAsia" w:cs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847" w:rsidRDefault="008A0847" w:rsidP="00FB0B61">
            <w:pPr>
              <w:spacing w:line="240" w:lineRule="exact"/>
              <w:ind w:firstLineChars="0" w:firstLine="0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8A0847" w:rsidTr="00FB0B61">
        <w:trPr>
          <w:trHeight w:val="491"/>
        </w:trPr>
        <w:tc>
          <w:tcPr>
            <w:tcW w:w="7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847" w:rsidRDefault="008A0847" w:rsidP="00FB0B61">
            <w:pPr>
              <w:spacing w:line="24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847" w:rsidRDefault="008A0847" w:rsidP="00FB0B61">
            <w:pPr>
              <w:spacing w:line="240" w:lineRule="exact"/>
              <w:ind w:firstLineChars="0" w:firstLine="0"/>
              <w:rPr>
                <w:rFonts w:asciiTheme="minorEastAsia" w:eastAsiaTheme="minorEastAsia" w:hAnsiTheme="minorEastAsia" w:cs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847" w:rsidRDefault="008A0847" w:rsidP="00FB0B61">
            <w:pPr>
              <w:spacing w:line="240" w:lineRule="exact"/>
              <w:ind w:firstLineChars="0" w:firstLine="0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847" w:rsidRDefault="008A0847" w:rsidP="00FB0B61">
            <w:pPr>
              <w:spacing w:line="24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7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847" w:rsidRPr="005347F2" w:rsidRDefault="008A0847" w:rsidP="00FB0B61">
            <w:pPr>
              <w:spacing w:line="24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847" w:rsidRPr="005347F2" w:rsidRDefault="008A0847" w:rsidP="00FB0B61">
            <w:pPr>
              <w:spacing w:line="24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847" w:rsidRPr="005347F2" w:rsidRDefault="008A0847" w:rsidP="00FB0B61">
            <w:pPr>
              <w:spacing w:line="240" w:lineRule="exact"/>
              <w:ind w:firstLineChars="0" w:firstLine="0"/>
              <w:rPr>
                <w:rFonts w:asciiTheme="minorEastAsia" w:eastAsiaTheme="minorEastAsia" w:hAnsiTheme="minorEastAsia" w:cs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847" w:rsidRDefault="008A0847" w:rsidP="00FB0B61">
            <w:pPr>
              <w:spacing w:line="240" w:lineRule="exact"/>
              <w:ind w:firstLineChars="0" w:firstLine="0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8A0847" w:rsidTr="00476F4C">
        <w:trPr>
          <w:trHeight w:val="240"/>
        </w:trPr>
        <w:tc>
          <w:tcPr>
            <w:tcW w:w="7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847" w:rsidRDefault="008A0847" w:rsidP="00FB0B61">
            <w:pPr>
              <w:spacing w:line="24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847" w:rsidRDefault="008A0847" w:rsidP="00FB0B61">
            <w:pPr>
              <w:spacing w:line="240" w:lineRule="exact"/>
              <w:ind w:firstLineChars="0" w:firstLine="0"/>
              <w:rPr>
                <w:rFonts w:asciiTheme="minorEastAsia" w:eastAsiaTheme="minorEastAsia" w:hAnsiTheme="minorEastAsia" w:cs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847" w:rsidRDefault="008A0847" w:rsidP="00FB0B61">
            <w:pPr>
              <w:spacing w:line="240" w:lineRule="exact"/>
              <w:ind w:firstLineChars="0" w:firstLine="0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847" w:rsidRDefault="008A0847" w:rsidP="00FB0B61">
            <w:pPr>
              <w:spacing w:line="24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7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847" w:rsidRPr="005347F2" w:rsidRDefault="008A0847" w:rsidP="00FB0B61">
            <w:pPr>
              <w:spacing w:line="24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847" w:rsidRPr="005347F2" w:rsidRDefault="008A0847" w:rsidP="00FB0B61">
            <w:pPr>
              <w:spacing w:line="24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847" w:rsidRPr="005347F2" w:rsidRDefault="008A0847" w:rsidP="00FB0B61">
            <w:pPr>
              <w:spacing w:line="240" w:lineRule="exact"/>
              <w:ind w:firstLineChars="0" w:firstLine="0"/>
              <w:rPr>
                <w:rFonts w:asciiTheme="minorEastAsia" w:eastAsiaTheme="minorEastAsia" w:hAnsiTheme="minorEastAsia" w:cs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847" w:rsidRDefault="008A0847" w:rsidP="00FB0B61">
            <w:pPr>
              <w:spacing w:line="240" w:lineRule="exact"/>
              <w:ind w:firstLineChars="0" w:firstLine="0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8A0847" w:rsidTr="00FB0B61">
        <w:trPr>
          <w:trHeight w:val="445"/>
        </w:trPr>
        <w:tc>
          <w:tcPr>
            <w:tcW w:w="7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847" w:rsidRDefault="008A0847" w:rsidP="00FB0B61">
            <w:pPr>
              <w:spacing w:line="24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847" w:rsidRPr="005347F2" w:rsidRDefault="008A0847" w:rsidP="00FB0B61">
            <w:pPr>
              <w:spacing w:line="240" w:lineRule="exact"/>
              <w:ind w:firstLineChars="0" w:firstLine="0"/>
              <w:rPr>
                <w:rFonts w:asciiTheme="minorEastAsia" w:eastAsiaTheme="minorEastAsia" w:hAnsiTheme="minorEastAsia" w:cs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0"/>
                <w:szCs w:val="20"/>
              </w:rPr>
              <w:t>2021年呈贡区商业特许企业的监督检查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847" w:rsidRDefault="008A0847" w:rsidP="00FB0B61">
            <w:pPr>
              <w:spacing w:line="240" w:lineRule="exact"/>
              <w:ind w:firstLineChars="0" w:firstLine="0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商业特许经营企业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847" w:rsidRPr="00DC08E6" w:rsidRDefault="008A0847" w:rsidP="00FB0B61">
            <w:pPr>
              <w:spacing w:line="24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0"/>
                <w:szCs w:val="20"/>
              </w:rPr>
              <w:t>3%</w:t>
            </w:r>
          </w:p>
        </w:tc>
        <w:tc>
          <w:tcPr>
            <w:tcW w:w="17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847" w:rsidRPr="005347F2" w:rsidRDefault="008A0847" w:rsidP="00FB0B61">
            <w:pPr>
              <w:spacing w:line="24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0"/>
                <w:szCs w:val="20"/>
              </w:rPr>
            </w:pPr>
            <w:r w:rsidRPr="005347F2">
              <w:rPr>
                <w:rFonts w:asciiTheme="minorEastAsia" w:eastAsiaTheme="minorEastAsia" w:hAnsiTheme="minorEastAsia" w:cstheme="minorEastAsia" w:hint="eastAsia"/>
                <w:color w:val="000000" w:themeColor="text1"/>
                <w:sz w:val="20"/>
                <w:szCs w:val="20"/>
              </w:rPr>
              <w:t>县区级相关部门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847" w:rsidRPr="005347F2" w:rsidRDefault="008A0847" w:rsidP="00FB0B61">
            <w:pPr>
              <w:spacing w:line="24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0"/>
                <w:szCs w:val="20"/>
              </w:rPr>
              <w:t>2021</w:t>
            </w:r>
            <w:r w:rsidRPr="005347F2">
              <w:rPr>
                <w:rFonts w:asciiTheme="minorEastAsia" w:eastAsiaTheme="minorEastAsia" w:hAnsiTheme="minorEastAsia" w:cstheme="minorEastAsia" w:hint="eastAsia"/>
                <w:color w:val="000000" w:themeColor="text1"/>
                <w:sz w:val="20"/>
                <w:szCs w:val="20"/>
              </w:rPr>
              <w:t>年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0"/>
                <w:szCs w:val="20"/>
              </w:rPr>
              <w:t>1</w:t>
            </w:r>
            <w:r w:rsidRPr="005347F2">
              <w:rPr>
                <w:rFonts w:asciiTheme="minorEastAsia" w:eastAsiaTheme="minorEastAsia" w:hAnsiTheme="minorEastAsia" w:cstheme="minorEastAsia" w:hint="eastAsia"/>
                <w:color w:val="000000" w:themeColor="text1"/>
                <w:sz w:val="20"/>
                <w:szCs w:val="20"/>
              </w:rPr>
              <w:t>月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0"/>
                <w:szCs w:val="20"/>
              </w:rPr>
              <w:t>-11</w:t>
            </w:r>
            <w:r w:rsidRPr="005347F2">
              <w:rPr>
                <w:rFonts w:asciiTheme="minorEastAsia" w:eastAsiaTheme="minorEastAsia" w:hAnsiTheme="minorEastAsia" w:cstheme="minorEastAsia" w:hint="eastAsia"/>
                <w:color w:val="000000" w:themeColor="text1"/>
                <w:sz w:val="20"/>
                <w:szCs w:val="20"/>
              </w:rPr>
              <w:t>月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847" w:rsidRPr="005347F2" w:rsidRDefault="008A0847" w:rsidP="00FB0B61">
            <w:pPr>
              <w:spacing w:line="240" w:lineRule="exact"/>
              <w:ind w:firstLineChars="0" w:firstLine="0"/>
              <w:rPr>
                <w:rFonts w:asciiTheme="minorEastAsia" w:eastAsiaTheme="minorEastAsia" w:hAnsiTheme="minorEastAsia" w:cstheme="minorEastAsia"/>
                <w:color w:val="000000" w:themeColor="text1"/>
                <w:sz w:val="20"/>
                <w:szCs w:val="20"/>
              </w:rPr>
            </w:pPr>
            <w:r w:rsidRPr="005347F2">
              <w:rPr>
                <w:rFonts w:asciiTheme="minorEastAsia" w:eastAsiaTheme="minorEastAsia" w:hAnsiTheme="minorEastAsia" w:cstheme="minorEastAsia" w:hint="eastAsia"/>
                <w:color w:val="000000" w:themeColor="text1"/>
                <w:sz w:val="20"/>
                <w:szCs w:val="20"/>
              </w:rPr>
              <w:t>呈贡区商务和投资促进局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847" w:rsidRPr="005347F2" w:rsidRDefault="008A0847" w:rsidP="00FB0B61">
            <w:pPr>
              <w:spacing w:line="240" w:lineRule="exact"/>
              <w:ind w:firstLineChars="0" w:firstLine="0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对商业特许经营企业的监督检查</w:t>
            </w:r>
          </w:p>
        </w:tc>
      </w:tr>
      <w:tr w:rsidR="008A0847" w:rsidTr="00FB0B61">
        <w:trPr>
          <w:trHeight w:val="445"/>
        </w:trPr>
        <w:tc>
          <w:tcPr>
            <w:tcW w:w="7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847" w:rsidRDefault="008A0847" w:rsidP="00FB0B61">
            <w:pPr>
              <w:spacing w:line="24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847" w:rsidRDefault="008A0847" w:rsidP="00FB0B61">
            <w:pPr>
              <w:spacing w:line="240" w:lineRule="exact"/>
              <w:ind w:firstLineChars="0" w:firstLine="0"/>
              <w:rPr>
                <w:rFonts w:asciiTheme="minorEastAsia" w:eastAsiaTheme="minorEastAsia" w:hAnsiTheme="minorEastAsia" w:cs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847" w:rsidRDefault="008A0847" w:rsidP="00FB0B61">
            <w:pPr>
              <w:spacing w:line="240" w:lineRule="exact"/>
              <w:ind w:firstLineChars="0" w:firstLine="0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847" w:rsidRDefault="008A0847" w:rsidP="00FB0B61">
            <w:pPr>
              <w:spacing w:line="24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7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847" w:rsidRPr="005347F2" w:rsidRDefault="008A0847" w:rsidP="00FB0B61">
            <w:pPr>
              <w:spacing w:line="24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847" w:rsidRPr="005347F2" w:rsidRDefault="008A0847" w:rsidP="00FB0B61">
            <w:pPr>
              <w:spacing w:line="24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847" w:rsidRPr="005347F2" w:rsidRDefault="008A0847" w:rsidP="00FB0B61">
            <w:pPr>
              <w:spacing w:line="240" w:lineRule="exact"/>
              <w:ind w:firstLineChars="0" w:firstLine="0"/>
              <w:rPr>
                <w:rFonts w:asciiTheme="minorEastAsia" w:eastAsiaTheme="minorEastAsia" w:hAnsiTheme="minorEastAsia" w:cs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847" w:rsidRDefault="008A0847" w:rsidP="00FB0B61">
            <w:pPr>
              <w:spacing w:line="240" w:lineRule="exact"/>
              <w:ind w:firstLineChars="0" w:firstLine="0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8A0847" w:rsidTr="00FB0B61">
        <w:trPr>
          <w:trHeight w:val="445"/>
        </w:trPr>
        <w:tc>
          <w:tcPr>
            <w:tcW w:w="7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847" w:rsidRDefault="008A0847" w:rsidP="00FB0B61">
            <w:pPr>
              <w:spacing w:line="24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847" w:rsidRDefault="008A0847" w:rsidP="00FB0B61">
            <w:pPr>
              <w:spacing w:line="240" w:lineRule="exact"/>
              <w:ind w:firstLineChars="0" w:firstLine="0"/>
              <w:rPr>
                <w:rFonts w:asciiTheme="minorEastAsia" w:eastAsiaTheme="minorEastAsia" w:hAnsiTheme="minorEastAsia" w:cs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847" w:rsidRDefault="008A0847" w:rsidP="00FB0B61">
            <w:pPr>
              <w:spacing w:line="240" w:lineRule="exact"/>
              <w:ind w:firstLineChars="0" w:firstLine="0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847" w:rsidRDefault="008A0847" w:rsidP="00FB0B61">
            <w:pPr>
              <w:spacing w:line="24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7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847" w:rsidRPr="005347F2" w:rsidRDefault="008A0847" w:rsidP="00FB0B61">
            <w:pPr>
              <w:spacing w:line="24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847" w:rsidRPr="005347F2" w:rsidRDefault="008A0847" w:rsidP="00FB0B61">
            <w:pPr>
              <w:spacing w:line="24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847" w:rsidRPr="005347F2" w:rsidRDefault="008A0847" w:rsidP="00FB0B61">
            <w:pPr>
              <w:spacing w:line="240" w:lineRule="exact"/>
              <w:ind w:firstLineChars="0" w:firstLine="0"/>
              <w:rPr>
                <w:rFonts w:asciiTheme="minorEastAsia" w:eastAsiaTheme="minorEastAsia" w:hAnsiTheme="minorEastAsia" w:cs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847" w:rsidRDefault="008A0847" w:rsidP="00FB0B61">
            <w:pPr>
              <w:spacing w:line="240" w:lineRule="exact"/>
              <w:ind w:firstLineChars="0" w:firstLine="0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8A0847" w:rsidTr="00FB0B61">
        <w:trPr>
          <w:trHeight w:val="240"/>
        </w:trPr>
        <w:tc>
          <w:tcPr>
            <w:tcW w:w="7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847" w:rsidRDefault="008A0847" w:rsidP="00FB0B61">
            <w:pPr>
              <w:spacing w:line="24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847" w:rsidRDefault="008A0847" w:rsidP="00FB0B61">
            <w:pPr>
              <w:spacing w:line="240" w:lineRule="exact"/>
              <w:ind w:firstLineChars="0" w:firstLine="0"/>
              <w:rPr>
                <w:rFonts w:asciiTheme="minorEastAsia" w:eastAsiaTheme="minorEastAsia" w:hAnsiTheme="minorEastAsia" w:cs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847" w:rsidRDefault="008A0847" w:rsidP="00FB0B61">
            <w:pPr>
              <w:spacing w:line="240" w:lineRule="exact"/>
              <w:ind w:firstLineChars="0" w:firstLine="0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847" w:rsidRDefault="008A0847" w:rsidP="00FB0B61">
            <w:pPr>
              <w:spacing w:line="24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7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847" w:rsidRPr="005347F2" w:rsidRDefault="008A0847" w:rsidP="00FB0B61">
            <w:pPr>
              <w:spacing w:line="24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847" w:rsidRPr="005347F2" w:rsidRDefault="008A0847" w:rsidP="00FB0B61">
            <w:pPr>
              <w:spacing w:line="24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847" w:rsidRPr="005347F2" w:rsidRDefault="008A0847" w:rsidP="00FB0B61">
            <w:pPr>
              <w:spacing w:line="240" w:lineRule="exact"/>
              <w:ind w:firstLineChars="0" w:firstLine="0"/>
              <w:rPr>
                <w:rFonts w:asciiTheme="minorEastAsia" w:eastAsiaTheme="minorEastAsia" w:hAnsiTheme="minorEastAsia" w:cs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847" w:rsidRDefault="008A0847" w:rsidP="00FB0B61">
            <w:pPr>
              <w:spacing w:line="240" w:lineRule="exact"/>
              <w:ind w:firstLineChars="0" w:firstLine="0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FB0B61" w:rsidTr="00FB0B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1470"/>
        </w:trPr>
        <w:tc>
          <w:tcPr>
            <w:tcW w:w="784" w:type="dxa"/>
            <w:vAlign w:val="center"/>
          </w:tcPr>
          <w:p w:rsidR="00FB0B61" w:rsidRDefault="00FB0B61" w:rsidP="00FB0B61">
            <w:pPr>
              <w:spacing w:line="24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724" w:type="dxa"/>
            <w:gridSpan w:val="2"/>
            <w:vAlign w:val="center"/>
          </w:tcPr>
          <w:p w:rsidR="00FB0B61" w:rsidRDefault="00FB0B61" w:rsidP="00FB0B61">
            <w:pPr>
              <w:spacing w:line="24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0"/>
                <w:szCs w:val="20"/>
              </w:rPr>
              <w:t>2021年呈贡区拍卖企业的监督检查</w:t>
            </w:r>
          </w:p>
        </w:tc>
        <w:tc>
          <w:tcPr>
            <w:tcW w:w="1701" w:type="dxa"/>
            <w:vAlign w:val="center"/>
          </w:tcPr>
          <w:p w:rsidR="00FB0B61" w:rsidRPr="00FB0B61" w:rsidRDefault="00FB0B61" w:rsidP="00FB0B61">
            <w:pPr>
              <w:spacing w:line="24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0"/>
                <w:szCs w:val="20"/>
              </w:rPr>
              <w:t>拍卖企业</w:t>
            </w:r>
          </w:p>
        </w:tc>
        <w:tc>
          <w:tcPr>
            <w:tcW w:w="856" w:type="dxa"/>
            <w:gridSpan w:val="2"/>
            <w:vAlign w:val="center"/>
          </w:tcPr>
          <w:p w:rsidR="00FB0B61" w:rsidRDefault="00FB0B61" w:rsidP="00FB0B61">
            <w:pPr>
              <w:spacing w:line="24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0"/>
                <w:szCs w:val="20"/>
              </w:rPr>
              <w:t>3%</w:t>
            </w:r>
          </w:p>
        </w:tc>
        <w:tc>
          <w:tcPr>
            <w:tcW w:w="1698" w:type="dxa"/>
            <w:vAlign w:val="center"/>
          </w:tcPr>
          <w:p w:rsidR="00FB0B61" w:rsidRDefault="00FB0B61" w:rsidP="00FB0B61">
            <w:pPr>
              <w:spacing w:line="24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0"/>
                <w:szCs w:val="20"/>
              </w:rPr>
            </w:pPr>
            <w:r w:rsidRPr="005347F2">
              <w:rPr>
                <w:rFonts w:asciiTheme="minorEastAsia" w:eastAsiaTheme="minorEastAsia" w:hAnsiTheme="minorEastAsia" w:cstheme="minorEastAsia" w:hint="eastAsia"/>
                <w:color w:val="000000" w:themeColor="text1"/>
                <w:sz w:val="20"/>
                <w:szCs w:val="20"/>
              </w:rPr>
              <w:t>县区级相关部门</w:t>
            </w:r>
          </w:p>
        </w:tc>
        <w:tc>
          <w:tcPr>
            <w:tcW w:w="1985" w:type="dxa"/>
            <w:vAlign w:val="center"/>
          </w:tcPr>
          <w:p w:rsidR="00FB0B61" w:rsidRDefault="00FB0B61" w:rsidP="00FB0B61">
            <w:pPr>
              <w:spacing w:line="24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0"/>
                <w:szCs w:val="20"/>
              </w:rPr>
            </w:pPr>
            <w:r w:rsidRPr="00FB0B61">
              <w:rPr>
                <w:rFonts w:asciiTheme="minorEastAsia" w:eastAsiaTheme="minorEastAsia" w:hAnsiTheme="minorEastAsia" w:cstheme="minorEastAsia" w:hint="eastAsia"/>
                <w:color w:val="000000" w:themeColor="text1"/>
                <w:sz w:val="20"/>
                <w:szCs w:val="20"/>
              </w:rPr>
              <w:t>2021年1月—11月</w:t>
            </w:r>
          </w:p>
        </w:tc>
        <w:tc>
          <w:tcPr>
            <w:tcW w:w="2405" w:type="dxa"/>
            <w:vAlign w:val="center"/>
          </w:tcPr>
          <w:p w:rsidR="00FB0B61" w:rsidRDefault="00FB0B61" w:rsidP="00FB0B61">
            <w:pPr>
              <w:spacing w:line="24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0"/>
                <w:szCs w:val="20"/>
              </w:rPr>
            </w:pPr>
            <w:r w:rsidRPr="005347F2">
              <w:rPr>
                <w:rFonts w:asciiTheme="minorEastAsia" w:eastAsiaTheme="minorEastAsia" w:hAnsiTheme="minorEastAsia" w:cstheme="minorEastAsia" w:hint="eastAsia"/>
                <w:color w:val="000000" w:themeColor="text1"/>
                <w:sz w:val="20"/>
                <w:szCs w:val="20"/>
              </w:rPr>
              <w:t>呈贡区商务和投资促进局</w:t>
            </w:r>
          </w:p>
        </w:tc>
        <w:tc>
          <w:tcPr>
            <w:tcW w:w="3831" w:type="dxa"/>
            <w:vAlign w:val="center"/>
          </w:tcPr>
          <w:p w:rsidR="00FB0B61" w:rsidRDefault="00FB0B61" w:rsidP="00FB0B61">
            <w:pPr>
              <w:spacing w:line="24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0"/>
                <w:szCs w:val="20"/>
              </w:rPr>
              <w:t>对</w:t>
            </w:r>
            <w:r w:rsidRPr="00FB0B61">
              <w:rPr>
                <w:rFonts w:asciiTheme="minorEastAsia" w:eastAsiaTheme="minorEastAsia" w:hAnsiTheme="minorEastAsia" w:cstheme="minorEastAsia" w:hint="eastAsia"/>
                <w:color w:val="000000" w:themeColor="text1"/>
                <w:sz w:val="20"/>
                <w:szCs w:val="20"/>
              </w:rPr>
              <w:t>拍卖企业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0"/>
                <w:szCs w:val="20"/>
              </w:rPr>
              <w:t>的监督</w:t>
            </w:r>
            <w:r w:rsidRPr="00FB0B61">
              <w:rPr>
                <w:rFonts w:asciiTheme="minorEastAsia" w:eastAsiaTheme="minorEastAsia" w:hAnsiTheme="minorEastAsia" w:cstheme="minorEastAsia" w:hint="eastAsia"/>
                <w:color w:val="000000" w:themeColor="text1"/>
                <w:sz w:val="20"/>
                <w:szCs w:val="20"/>
              </w:rPr>
              <w:t>检查</w:t>
            </w:r>
          </w:p>
        </w:tc>
      </w:tr>
    </w:tbl>
    <w:p w:rsidR="00D500E9" w:rsidRPr="00FB0B61" w:rsidRDefault="00D500E9">
      <w:pPr>
        <w:spacing w:line="240" w:lineRule="exact"/>
        <w:ind w:firstLineChars="0" w:firstLine="0"/>
        <w:rPr>
          <w:rFonts w:asciiTheme="minorEastAsia" w:eastAsiaTheme="minorEastAsia" w:hAnsiTheme="minorEastAsia" w:cstheme="minorEastAsia"/>
          <w:color w:val="000000" w:themeColor="text1"/>
          <w:sz w:val="20"/>
          <w:szCs w:val="20"/>
        </w:rPr>
      </w:pPr>
    </w:p>
    <w:sectPr w:rsidR="00D500E9" w:rsidRPr="00FB0B61" w:rsidSect="00D500E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134" w:right="1020" w:bottom="1134" w:left="1417" w:header="851" w:footer="992" w:gutter="0"/>
      <w:cols w:space="0"/>
      <w:docGrid w:type="lines" w:linePitch="45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0C54" w:rsidRDefault="00F00C54" w:rsidP="00A51F09">
      <w:pPr>
        <w:spacing w:line="240" w:lineRule="auto"/>
      </w:pPr>
      <w:r>
        <w:separator/>
      </w:r>
    </w:p>
  </w:endnote>
  <w:endnote w:type="continuationSeparator" w:id="1">
    <w:p w:rsidR="00F00C54" w:rsidRDefault="00F00C54" w:rsidP="00A51F0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Arial Unicode MS"/>
    <w:panose1 w:val="03000509000000000000"/>
    <w:charset w:val="86"/>
    <w:family w:val="auto"/>
    <w:pitch w:val="variable"/>
    <w:sig w:usb0="A00002BF" w:usb1="38CF7CFA" w:usb2="00082016" w:usb3="00000000" w:csb0="00040001" w:csb1="00000000"/>
  </w:font>
  <w:font w:name="方正小标宋_GBK">
    <w:altName w:val="Arial Unicode MS"/>
    <w:panose1 w:val="03000509000000000000"/>
    <w:charset w:val="86"/>
    <w:family w:val="auto"/>
    <w:pitch w:val="variable"/>
    <w:sig w:usb0="A00002BF" w:usb1="38CF7CFA" w:usb2="00082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C54" w:rsidRDefault="00F00C54" w:rsidP="00A51F09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C54" w:rsidRDefault="00F00C54" w:rsidP="00A51F09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C54" w:rsidRDefault="00F00C54" w:rsidP="00A51F09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0C54" w:rsidRDefault="00F00C54" w:rsidP="00A51F09">
      <w:pPr>
        <w:spacing w:line="240" w:lineRule="auto"/>
      </w:pPr>
      <w:r>
        <w:separator/>
      </w:r>
    </w:p>
  </w:footnote>
  <w:footnote w:type="continuationSeparator" w:id="1">
    <w:p w:rsidR="00F00C54" w:rsidRDefault="00F00C54" w:rsidP="00A51F0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C54" w:rsidRDefault="00F00C54" w:rsidP="00A51F09">
    <w:pPr>
      <w:pStyle w:val="a5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C54" w:rsidRPr="008A0847" w:rsidRDefault="008A0847" w:rsidP="005A3AA7">
    <w:pPr>
      <w:pStyle w:val="a5"/>
      <w:ind w:firstLine="883"/>
      <w:rPr>
        <w:b/>
      </w:rPr>
    </w:pPr>
    <w:r w:rsidRPr="008A0847">
      <w:rPr>
        <w:rFonts w:ascii="方正小标宋_GBK" w:eastAsia="方正小标宋_GBK" w:hAnsi="Times New Roman" w:cs="Times New Roman" w:hint="eastAsia"/>
        <w:b/>
        <w:kern w:val="0"/>
        <w:sz w:val="44"/>
        <w:szCs w:val="44"/>
      </w:rPr>
      <w:t>呈贡区商务和投资促进局2021年部门双随机抽查计划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C54" w:rsidRDefault="00F00C54" w:rsidP="00A51F09">
    <w:pPr>
      <w:pStyle w:val="a5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ocumentProtection w:edit="forms" w:enforcement="1" w:cryptProviderType="rsaFull" w:cryptAlgorithmClass="hash" w:cryptAlgorithmType="typeAny" w:cryptAlgorithmSid="4" w:cryptSpinCount="50000" w:hash="EzV7dK+8LrVmi5BpVL87SezMqZ0=" w:salt="vSH2eAiAoFehN7YkaoZZHQ=="/>
  <w:defaultTabStop w:val="420"/>
  <w:drawingGridVerticalSpacing w:val="229"/>
  <w:noPunctuationKerning/>
  <w:characterSpacingControl w:val="compressPunctuation"/>
  <w:hdrShapeDefaults>
    <o:shapedefaults v:ext="edit" spidmax="205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780B6C8C"/>
    <w:rsid w:val="00090D3C"/>
    <w:rsid w:val="001A77FE"/>
    <w:rsid w:val="00382DC8"/>
    <w:rsid w:val="0041256E"/>
    <w:rsid w:val="00476F4C"/>
    <w:rsid w:val="005347F2"/>
    <w:rsid w:val="00542D4E"/>
    <w:rsid w:val="00564235"/>
    <w:rsid w:val="005A3AA7"/>
    <w:rsid w:val="005B4EBB"/>
    <w:rsid w:val="00744870"/>
    <w:rsid w:val="00854537"/>
    <w:rsid w:val="00881D20"/>
    <w:rsid w:val="008A0847"/>
    <w:rsid w:val="008D5138"/>
    <w:rsid w:val="008E6D9D"/>
    <w:rsid w:val="00910A5C"/>
    <w:rsid w:val="0097257E"/>
    <w:rsid w:val="009E2178"/>
    <w:rsid w:val="00A51F09"/>
    <w:rsid w:val="00A82153"/>
    <w:rsid w:val="00CE0EC1"/>
    <w:rsid w:val="00D500E9"/>
    <w:rsid w:val="00D51B7E"/>
    <w:rsid w:val="00DC08E6"/>
    <w:rsid w:val="00DD7600"/>
    <w:rsid w:val="00E8054E"/>
    <w:rsid w:val="00F00C54"/>
    <w:rsid w:val="00F737C7"/>
    <w:rsid w:val="00FB0B61"/>
    <w:rsid w:val="00FF14A7"/>
    <w:rsid w:val="013B3F8C"/>
    <w:rsid w:val="01BE0715"/>
    <w:rsid w:val="01EA0D37"/>
    <w:rsid w:val="064243E2"/>
    <w:rsid w:val="06631361"/>
    <w:rsid w:val="088B4ED7"/>
    <w:rsid w:val="08A53A8B"/>
    <w:rsid w:val="096B249E"/>
    <w:rsid w:val="0970640A"/>
    <w:rsid w:val="0A902E72"/>
    <w:rsid w:val="0B56294F"/>
    <w:rsid w:val="0E891E0E"/>
    <w:rsid w:val="0EDB7CD5"/>
    <w:rsid w:val="0F4C5447"/>
    <w:rsid w:val="10A614C2"/>
    <w:rsid w:val="11846D57"/>
    <w:rsid w:val="14C15691"/>
    <w:rsid w:val="17653440"/>
    <w:rsid w:val="1C377AD9"/>
    <w:rsid w:val="1E2F19BC"/>
    <w:rsid w:val="1FCE18D2"/>
    <w:rsid w:val="22BB1262"/>
    <w:rsid w:val="23D70428"/>
    <w:rsid w:val="245C7553"/>
    <w:rsid w:val="26FD0BEB"/>
    <w:rsid w:val="288902FD"/>
    <w:rsid w:val="29104727"/>
    <w:rsid w:val="33FC540D"/>
    <w:rsid w:val="34C55831"/>
    <w:rsid w:val="34EF57DC"/>
    <w:rsid w:val="34F018A5"/>
    <w:rsid w:val="397777E5"/>
    <w:rsid w:val="3A573EFB"/>
    <w:rsid w:val="3FF8640E"/>
    <w:rsid w:val="412B4A79"/>
    <w:rsid w:val="422077B1"/>
    <w:rsid w:val="48051284"/>
    <w:rsid w:val="49335469"/>
    <w:rsid w:val="49425710"/>
    <w:rsid w:val="49F96472"/>
    <w:rsid w:val="4BC65299"/>
    <w:rsid w:val="4CA57200"/>
    <w:rsid w:val="4D734F3F"/>
    <w:rsid w:val="4E9F11DD"/>
    <w:rsid w:val="52FF5974"/>
    <w:rsid w:val="53BD0234"/>
    <w:rsid w:val="54635D08"/>
    <w:rsid w:val="57616C7F"/>
    <w:rsid w:val="5AEF04A0"/>
    <w:rsid w:val="5B4171D3"/>
    <w:rsid w:val="5C8D5435"/>
    <w:rsid w:val="5CAA5AF8"/>
    <w:rsid w:val="5FFA5D08"/>
    <w:rsid w:val="64A0243D"/>
    <w:rsid w:val="6883653C"/>
    <w:rsid w:val="73374B8C"/>
    <w:rsid w:val="749339D2"/>
    <w:rsid w:val="778C1EAB"/>
    <w:rsid w:val="780B6C8C"/>
    <w:rsid w:val="7A310EF2"/>
    <w:rsid w:val="7A3742CF"/>
    <w:rsid w:val="7A7844F7"/>
    <w:rsid w:val="7BF30C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 w:unhideWhenUsed="1" w:qFormat="1"/>
    <w:lsdException w:name="Body Text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D500E9"/>
    <w:pPr>
      <w:widowControl w:val="0"/>
      <w:spacing w:line="600" w:lineRule="exact"/>
      <w:ind w:firstLineChars="200" w:firstLine="640"/>
    </w:pPr>
    <w:rPr>
      <w:rFonts w:asciiTheme="minorHAnsi" w:eastAsia="仿宋_GB2312" w:hAnsiTheme="minorHAnsi" w:cstheme="minorBidi"/>
      <w:kern w:val="2"/>
      <w:sz w:val="32"/>
      <w:szCs w:val="24"/>
    </w:rPr>
  </w:style>
  <w:style w:type="paragraph" w:styleId="1">
    <w:name w:val="heading 1"/>
    <w:basedOn w:val="a"/>
    <w:next w:val="a"/>
    <w:qFormat/>
    <w:rsid w:val="00D500E9"/>
    <w:pPr>
      <w:keepNext/>
      <w:keepLines/>
      <w:outlineLvl w:val="0"/>
    </w:pPr>
    <w:rPr>
      <w:rFonts w:eastAsia="方正黑体_GBK"/>
      <w:kern w:val="44"/>
    </w:rPr>
  </w:style>
  <w:style w:type="paragraph" w:styleId="2">
    <w:name w:val="heading 2"/>
    <w:basedOn w:val="a"/>
    <w:next w:val="a"/>
    <w:unhideWhenUsed/>
    <w:qFormat/>
    <w:rsid w:val="00D500E9"/>
    <w:pPr>
      <w:keepNext/>
      <w:keepLines/>
      <w:outlineLvl w:val="1"/>
    </w:pPr>
    <w:rPr>
      <w:rFonts w:ascii="Arial" w:eastAsia="楷体_GB2312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rsid w:val="00D500E9"/>
    <w:pPr>
      <w:adjustRightInd w:val="0"/>
      <w:snapToGrid w:val="0"/>
      <w:spacing w:after="120"/>
    </w:pPr>
    <w:rPr>
      <w:rFonts w:ascii="Times New Roman" w:eastAsia="Times New Roman" w:hAnsi="Times New Roman"/>
      <w:sz w:val="28"/>
    </w:rPr>
  </w:style>
  <w:style w:type="paragraph" w:styleId="a4">
    <w:name w:val="footer"/>
    <w:basedOn w:val="a"/>
    <w:qFormat/>
    <w:rsid w:val="00D500E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header"/>
    <w:basedOn w:val="a"/>
    <w:qFormat/>
    <w:rsid w:val="00D500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1"/>
    <w:qFormat/>
    <w:rsid w:val="00D500E9"/>
  </w:style>
  <w:style w:type="character" w:styleId="a7">
    <w:name w:val="FollowedHyperlink"/>
    <w:basedOn w:val="a1"/>
    <w:qFormat/>
    <w:rsid w:val="00D500E9"/>
    <w:rPr>
      <w:color w:val="0466CB"/>
      <w:u w:val="none"/>
    </w:rPr>
  </w:style>
  <w:style w:type="character" w:styleId="a8">
    <w:name w:val="Hyperlink"/>
    <w:basedOn w:val="a1"/>
    <w:qFormat/>
    <w:rsid w:val="00D500E9"/>
    <w:rPr>
      <w:color w:val="0466CB"/>
      <w:u w:val="none"/>
    </w:rPr>
  </w:style>
  <w:style w:type="table" w:styleId="a9">
    <w:name w:val="Table Grid"/>
    <w:basedOn w:val="a2"/>
    <w:qFormat/>
    <w:rsid w:val="00D500E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mtext36">
    <w:name w:val="rmtext36"/>
    <w:basedOn w:val="a1"/>
    <w:qFormat/>
    <w:rsid w:val="00D500E9"/>
    <w:rPr>
      <w:vanish/>
    </w:rPr>
  </w:style>
  <w:style w:type="character" w:customStyle="1" w:styleId="rfdselecttext">
    <w:name w:val="rfdselecttext"/>
    <w:basedOn w:val="a1"/>
    <w:qFormat/>
    <w:rsid w:val="00D500E9"/>
  </w:style>
  <w:style w:type="character" w:customStyle="1" w:styleId="rmleftimage12">
    <w:name w:val="rmleftimage12"/>
    <w:basedOn w:val="a1"/>
    <w:qFormat/>
    <w:rsid w:val="00D500E9"/>
  </w:style>
  <w:style w:type="character" w:customStyle="1" w:styleId="rmbottomshadowleft10">
    <w:name w:val="rmbottomshadowleft10"/>
    <w:basedOn w:val="a1"/>
    <w:qFormat/>
    <w:rsid w:val="00D500E9"/>
  </w:style>
  <w:style w:type="character" w:customStyle="1" w:styleId="rmbottomshadowleft11">
    <w:name w:val="rmbottomshadowleft11"/>
    <w:basedOn w:val="a1"/>
    <w:qFormat/>
    <w:rsid w:val="00D500E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header" Target="header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2155DE9A-CA5F-4C83-B20F-8B06B3C79D0C}" ax:persistence="persistStorage" r:id="rId1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A4834AC-E0CB-4757-971A-C3E564225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91</Words>
  <Characters>521</Characters>
  <Application>Microsoft Office Word</Application>
  <DocSecurity>0</DocSecurity>
  <Lines>4</Lines>
  <Paragraphs>1</Paragraphs>
  <ScaleCrop>false</ScaleCrop>
  <Company>昆明市直属党政机关单位</Company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22</cp:revision>
  <cp:lastPrinted>2020-10-12T02:45:00Z</cp:lastPrinted>
  <dcterms:created xsi:type="dcterms:W3CDTF">2019-06-24T10:37:00Z</dcterms:created>
  <dcterms:modified xsi:type="dcterms:W3CDTF">2021-10-09T06:29:00Z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  <property fmtid="{D5CDD505-2E9C-101B-9397-08002B2CF9AE}" pid="3" name="docranid">
    <vt:lpwstr>880FA148CB7B45A8A72C350C92EDFFC8</vt:lpwstr>
  </property>
</Properties>
</file>