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44"/>
          <w:szCs w:val="44"/>
        </w:rPr>
      </w:pPr>
    </w:p>
    <w:p>
      <w:pPr>
        <w:snapToGrid w:val="0"/>
        <w:spacing w:line="57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昆明市呈贡区人民政府办公室</w:t>
      </w:r>
    </w:p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2021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hAnsi="华文中宋" w:eastAsia="方正小标宋简体"/>
          <w:spacing w:val="14"/>
          <w:sz w:val="36"/>
          <w:szCs w:val="36"/>
          <w:lang w:val="en-US" w:eastAsia="zh-CN"/>
        </w:rPr>
        <w:t>春节值班部门慰问费</w:t>
      </w:r>
      <w:r>
        <w:rPr>
          <w:rFonts w:hint="eastAsia" w:ascii="方正小标宋简体" w:hAnsi="华文中宋" w:eastAsia="方正小标宋简体"/>
          <w:spacing w:val="14"/>
          <w:sz w:val="36"/>
          <w:szCs w:val="36"/>
        </w:rPr>
        <w:t>项目</w:t>
      </w:r>
    </w:p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44"/>
          <w:szCs w:val="4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项目名称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春节值班部门慰问费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立项依据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历年春节慰问值班人员工作方案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项目实施单位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单位名称：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昆明市呈贡区人民政府办公室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组织机构代码：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530121015129042T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地址：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昆明市呈贡区谊康北路237号检察院大楼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联系电话：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0871-67479356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法人代表：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张聪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经费来源：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本级财政拨款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代为概况：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昆明市呈贡区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人民政府办公室，为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政府工作部门，属正科级行政单位。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政府办公室内设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秘书一科、秘书二科、综合科、办文科、信息科、外事科、督查科、热线办、信息公开办、总值班室10个机构。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项目基本概况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执行年限202</w:t>
      </w:r>
      <w:r>
        <w:rPr>
          <w:rFonts w:hint="eastAsia" w:eastAsia="仿宋_GB2312" w:cs="Times New Roman"/>
          <w:kern w:val="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年1月至202</w:t>
      </w:r>
      <w:r>
        <w:rPr>
          <w:rFonts w:hint="eastAsia" w:eastAsia="仿宋_GB2312" w:cs="Times New Roman"/>
          <w:kern w:val="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年12月，预算安排17万元，主要工作任务是根据实际工作需要，对春节期间值班的34家单位值班人员进行慰问，每家慰问金额0.5万元，共计17万元。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项目实施内容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主要工作任务是根据实际工作需要，对春节期间值班的34家单位值班人员进行慰问，每家慰问金额0.5万元，共计17万元。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资金安排情况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预算安排17万元。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项目实施计划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执行年限202</w:t>
      </w:r>
      <w:r>
        <w:rPr>
          <w:rFonts w:hint="eastAsia" w:eastAsia="仿宋_GB2312" w:cs="Times New Roman"/>
          <w:kern w:val="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年1月至202</w:t>
      </w:r>
      <w:r>
        <w:rPr>
          <w:rFonts w:hint="eastAsia" w:eastAsia="仿宋_GB2312" w:cs="Times New Roman"/>
          <w:kern w:val="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年12月。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项目实施成效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保障区政府各部门春节期间职能正常运转，提高人民满意度。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项目绩效目标表</w:t>
      </w:r>
    </w:p>
    <w:p>
      <w:pPr>
        <w:widowControl/>
        <w:ind w:left="6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object>
          <v:shape id="_x0000_i1025" o:spt="75" type="#_x0000_t75" style="height:248.5pt;width:414.9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6">
            <o:LockedField>false</o:LockedField>
          </o:OLEObject>
        </w:object>
      </w:r>
    </w:p>
    <w:p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CB686"/>
    <w:multiLevelType w:val="singleLevel"/>
    <w:tmpl w:val="650CB6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F77D3"/>
    <w:rsid w:val="17E94901"/>
    <w:rsid w:val="65C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2021-02-18T07:38:00Z</dcterms:created>
  <dc:creator>NTKO</dc:creator>
  <cp:lastModifiedBy>NTKO</cp:lastModifiedBy>
  <dcterms:modified xsi:type="dcterms:W3CDTF">2021-02-19T03:46:45Z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