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财政支出绩效</w:t>
      </w:r>
      <w:r>
        <w:rPr>
          <w:rFonts w:hint="eastAsia" w:asciiTheme="minorEastAsia" w:hAnsiTheme="minorEastAsia" w:eastAsiaTheme="minorEastAsia"/>
          <w:sz w:val="44"/>
          <w:szCs w:val="44"/>
          <w:lang w:eastAsia="zh-CN"/>
        </w:rPr>
        <w:t>评价</w:t>
      </w:r>
      <w:r>
        <w:rPr>
          <w:rFonts w:hint="eastAsia" w:asciiTheme="minorEastAsia" w:hAnsiTheme="minorEastAsia" w:eastAsiaTheme="minorEastAsia"/>
          <w:sz w:val="44"/>
          <w:szCs w:val="44"/>
        </w:rPr>
        <w:t>报告</w:t>
      </w:r>
      <w:r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  <w:t>(婚姻登记）</w:t>
      </w:r>
    </w:p>
    <w:p>
      <w:pPr>
        <w:rPr>
          <w:rFonts w:hint="eastAsia"/>
        </w:rPr>
      </w:pPr>
    </w:p>
    <w:p>
      <w:pPr>
        <w:ind w:firstLine="645"/>
        <w:rPr>
          <w:rFonts w:hint="default"/>
          <w:lang w:val="en-US"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年，</w:t>
      </w:r>
      <w:r>
        <w:rPr>
          <w:rFonts w:hint="eastAsia"/>
          <w:lang w:eastAsia="zh-CN"/>
        </w:rPr>
        <w:t>婚姻登记工作</w:t>
      </w:r>
      <w:r>
        <w:rPr>
          <w:rFonts w:hint="eastAsia"/>
          <w:lang w:val="en-US" w:eastAsia="zh-CN"/>
        </w:rPr>
        <w:t>年初预算130000元，其中政府购买服务105000元整，办公及宣传经费4685元整，支付区政务局2020年度10000元保洁费用，根据《民政部办公厅关于变更婚姻登记证有关事项的通知》（民办函〔2020〕79号、《云南省民政厅关于做好婚姻登记证件有关工作的通知》云民发〔2020〕28号）、《云南省民政厅关于规范婚证内芯征订工作的通知》、《昆明市民政局关于做好更新婚姻登记证件有关工作的通知》（昆民通〔2020〕71号文件精神，2020年未购买婚姻登记证。结余10315元。资金专款专用，自评分99分。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480" w:firstLineChars="1400"/>
        <w:rPr>
          <w:rFonts w:hint="default" w:eastAsia="仿宋"/>
          <w:lang w:val="en-US" w:eastAsia="zh-CN"/>
        </w:rPr>
      </w:pPr>
      <w:r>
        <w:rPr>
          <w:rFonts w:hint="eastAsia"/>
          <w:lang w:eastAsia="zh-CN"/>
        </w:rPr>
        <w:t>行政审批</w:t>
      </w:r>
    </w:p>
    <w:p>
      <w:pPr>
        <w:ind w:firstLine="4320" w:firstLineChars="1350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8E"/>
    <w:rsid w:val="004A4ED3"/>
    <w:rsid w:val="004F08A1"/>
    <w:rsid w:val="005B55BB"/>
    <w:rsid w:val="006C71C5"/>
    <w:rsid w:val="0072148E"/>
    <w:rsid w:val="008E1236"/>
    <w:rsid w:val="00BB496D"/>
    <w:rsid w:val="115565E0"/>
    <w:rsid w:val="18343AA1"/>
    <w:rsid w:val="1F69516A"/>
    <w:rsid w:val="26E63E16"/>
    <w:rsid w:val="297D7961"/>
    <w:rsid w:val="34C60490"/>
    <w:rsid w:val="39951BF7"/>
    <w:rsid w:val="44C45A83"/>
    <w:rsid w:val="4C652578"/>
    <w:rsid w:val="7EC0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103</Characters>
  <Lines>1</Lines>
  <Paragraphs>1</Paragraphs>
  <TotalTime>36</TotalTime>
  <ScaleCrop>false</ScaleCrop>
  <LinksUpToDate>false</LinksUpToDate>
  <CharactersWithSpaces>120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2019-07-02T07:32:00Z</dcterms:created>
  <dc:creator>AutoBVT</dc:creator>
  <cp:lastModifiedBy>Administrator</cp:lastModifiedBy>
  <dcterms:modified xsi:type="dcterms:W3CDTF">2021-03-06T06:01:48Z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