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附件4-1：</w:t>
      </w:r>
    </w:p>
    <w:tbl>
      <w:tblPr>
        <w:tblStyle w:val="5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223" w:beforeLines="50" w:after="223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_GBK" w:eastAsia="方正小标宋_GBK"/>
                <w:sz w:val="36"/>
                <w:szCs w:val="36"/>
              </w:rPr>
              <w:t>昆明市呈贡区</w:t>
            </w: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沐春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小学</w:t>
            </w: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修建民族小广场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经费、</w:t>
            </w: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建设党建活动室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经费、</w:t>
            </w: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学校校舍维修经费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等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10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0"/>
    <w:rsid w:val="000B5491"/>
    <w:rsid w:val="00242E05"/>
    <w:rsid w:val="0073280E"/>
    <w:rsid w:val="00780D6B"/>
    <w:rsid w:val="007A1CE8"/>
    <w:rsid w:val="00827C29"/>
    <w:rsid w:val="008B5664"/>
    <w:rsid w:val="00B70A80"/>
    <w:rsid w:val="00C01106"/>
    <w:rsid w:val="00D308C7"/>
    <w:rsid w:val="00EA65C3"/>
    <w:rsid w:val="44A47029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256</Words>
  <Characters>1463</Characters>
  <Lines>12</Lines>
  <Paragraphs>3</Paragraphs>
  <TotalTime>1</TotalTime>
  <ScaleCrop>false</ScaleCrop>
  <LinksUpToDate>false</LinksUpToDate>
  <CharactersWithSpaces>1716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PAN</cp:lastModifiedBy>
  <dcterms:modified xsi:type="dcterms:W3CDTF">2021-03-19T07:18:39Z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