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80" w:rsidRDefault="00780D6B"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ascii="黑体" w:eastAsia="黑体" w:hint="eastAsia"/>
          <w:szCs w:val="32"/>
        </w:rPr>
        <w:t>附件4-1：</w:t>
      </w:r>
    </w:p>
    <w:tbl>
      <w:tblPr>
        <w:tblW w:w="8862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 w:rsidR="00B70A80">
        <w:trPr>
          <w:gridBefore w:val="1"/>
          <w:wBefore w:w="15" w:type="dxa"/>
          <w:trHeight w:val="499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B70A80" w:rsidRDefault="00544BF5">
            <w:pPr>
              <w:widowControl/>
              <w:spacing w:beforeLines="50" w:before="223" w:afterLines="50" w:after="223"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int="eastAsia"/>
                <w:sz w:val="36"/>
                <w:szCs w:val="36"/>
              </w:rPr>
              <w:t>昆明市呈贡区第一小学特岗教师、聘用制教师、临时顶岗教师经费</w:t>
            </w:r>
            <w:r>
              <w:rPr>
                <w:rFonts w:ascii="方正小标宋_GBK" w:eastAsia="方正小标宋_GBK" w:hint="eastAsia"/>
                <w:sz w:val="36"/>
                <w:szCs w:val="36"/>
              </w:rPr>
              <w:t>等</w:t>
            </w:r>
            <w:r w:rsidR="00780D6B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项目支出绩效自评指标评分表</w:t>
            </w:r>
          </w:p>
          <w:p w:rsidR="00B70A80" w:rsidRDefault="00B70A8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 w:rsidR="00B70A80">
        <w:trPr>
          <w:gridBefore w:val="1"/>
          <w:wBefore w:w="15" w:type="dxa"/>
          <w:trHeight w:val="907"/>
          <w:tblHeader/>
        </w:trPr>
        <w:tc>
          <w:tcPr>
            <w:tcW w:w="616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三级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评价标准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 w:rsidR="00B70A80" w:rsidRDefault="00780D6B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 w:rsidR="00B70A80" w:rsidRDefault="00780D6B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 w:rsidR="00B70A80" w:rsidRDefault="00780D6B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bookmarkStart w:id="0" w:name="_GoBack"/>
        <w:bookmarkEnd w:id="0"/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过程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3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747"/>
        </w:trPr>
        <w:tc>
          <w:tcPr>
            <w:tcW w:w="608" w:type="dxa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到位率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ind w:left="210" w:hangingChars="100" w:hanging="21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B70A80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服务对象满意度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trHeight w:val="459"/>
        </w:trPr>
        <w:tc>
          <w:tcPr>
            <w:tcW w:w="2356" w:type="dxa"/>
            <w:gridSpan w:val="5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277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097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B70A80" w:rsidRDefault="00B70A80">
      <w:pPr>
        <w:rPr>
          <w:sz w:val="21"/>
          <w:szCs w:val="21"/>
        </w:rPr>
      </w:pPr>
    </w:p>
    <w:sectPr w:rsidR="00B70A80">
      <w:pgSz w:w="11906" w:h="16838"/>
      <w:pgMar w:top="1723" w:right="1800" w:bottom="1723" w:left="1800" w:header="851" w:footer="992" w:gutter="0"/>
      <w:cols w:space="0"/>
      <w:docGrid w:type="lines" w:linePitch="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D46" w:rsidRDefault="008B5D46" w:rsidP="00242E05">
      <w:r>
        <w:separator/>
      </w:r>
    </w:p>
  </w:endnote>
  <w:endnote w:type="continuationSeparator" w:id="0">
    <w:p w:rsidR="008B5D46" w:rsidRDefault="008B5D46" w:rsidP="0024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D46" w:rsidRDefault="008B5D46" w:rsidP="00242E05">
      <w:r>
        <w:separator/>
      </w:r>
    </w:p>
  </w:footnote>
  <w:footnote w:type="continuationSeparator" w:id="0">
    <w:p w:rsidR="008B5D46" w:rsidRDefault="008B5D46" w:rsidP="00242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22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80"/>
    <w:rsid w:val="000B5491"/>
    <w:rsid w:val="00242E05"/>
    <w:rsid w:val="00544BF5"/>
    <w:rsid w:val="0073280E"/>
    <w:rsid w:val="00780D6B"/>
    <w:rsid w:val="007A1CE8"/>
    <w:rsid w:val="00827C29"/>
    <w:rsid w:val="008B5664"/>
    <w:rsid w:val="008B5D46"/>
    <w:rsid w:val="00B70A80"/>
    <w:rsid w:val="00C01106"/>
    <w:rsid w:val="00D308C7"/>
    <w:rsid w:val="00EA65C3"/>
    <w:rsid w:val="5B4017AD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3F8FE6-134E-439A-B2E2-A5E9FC68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2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2E05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242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2E05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255</Words>
  <Characters>1458</Characters>
  <Application>Microsoft Office Word</Application>
  <DocSecurity>0</DocSecurity>
  <Lines>12</Lines>
  <Paragraphs>3</Paragraphs>
  <ScaleCrop>false</ScaleCrop>
  <Company>Microsoft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jyjcg</dc:creator>
  <cp:lastModifiedBy>PC</cp:lastModifiedBy>
  <cp:revision>7</cp:revision>
  <dcterms:created xsi:type="dcterms:W3CDTF">2014-10-29T12:08:00Z</dcterms:created>
  <dcterms:modified xsi:type="dcterms:W3CDTF">2021-03-10T05:44:00Z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