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eastAsia="黑体"/>
          <w:spacing w:val="-6"/>
          <w:sz w:val="36"/>
          <w:szCs w:val="36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  <w:r>
        <w:rPr>
          <w:rFonts w:hint="eastAsia" w:ascii="黑体" w:eastAsia="黑体"/>
          <w:szCs w:val="32"/>
          <w:lang w:eastAsia="zh-CN"/>
        </w:rPr>
        <w:t>社会化聘用教师经费</w:t>
      </w:r>
      <w:bookmarkStart w:id="0" w:name="_GoBack"/>
      <w:bookmarkEnd w:id="0"/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3DD1"/>
    <w:rsid w:val="1D9503D2"/>
    <w:rsid w:val="4D7B155C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2020-04-09T03:14:22Z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