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关于劳务派遣单位2020年度核验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结果的公示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人力资源和社会保障部《劳务派遣行政许可实施办法》（人社部第19号令）、《劳务派暂行规定》（人社部第22号令）和昆明市人力资源和社会保障局《关于进一步加强劳务派遣经营业务许可管理的通知》（昆人社通〔2020〕38号）的要求和规定，我局对全区67家劳务派遣单位进行了劳务派遣经营情况核验，现将核验结果予以公告（具体名单见附件）。希望各劳务派遣单位切实履行法定义务，依法保护劳务派遣人员合法权益，促进劳务派遣市场健康有序发展。公示期限为2021年4月16日至2021年4月22日（5个工作日）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附件：呈贡区劳务派遣企业2020年度审核结果公示表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14.15pt;margin-top:9.55pt;height:128pt;width:128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昆明市呈贡区人力资源和社会保障局</w:t>
      </w: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aZciQlfbxqihxnvvIo61gYZGWw4=" w:salt="APwYJdGL+78PqGCy5rz05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7F3"/>
    <w:rsid w:val="00206EDC"/>
    <w:rsid w:val="002C3375"/>
    <w:rsid w:val="00607330"/>
    <w:rsid w:val="008837F3"/>
    <w:rsid w:val="1F8E290D"/>
    <w:rsid w:val="3459022B"/>
    <w:rsid w:val="776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279</Characters>
  <Lines>2</Lines>
  <Paragraphs>1</Paragraphs>
  <TotalTime>127</TotalTime>
  <ScaleCrop>false</ScaleCrop>
  <LinksUpToDate>false</LinksUpToDate>
  <CharactersWithSpaces>326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2021-04-16T03:00:00Z</dcterms:created>
  <dc:creator>Microsoft</dc:creator>
  <cp:lastModifiedBy>Administrator</cp:lastModifiedBy>
  <dcterms:modified xsi:type="dcterms:W3CDTF">2021-04-16T05:29:38Z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docranid">
    <vt:lpwstr>343F012A33A84BC6BF0880BBE7CA9C3E</vt:lpwstr>
  </property>
</Properties>
</file>