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31.6pt;margin-top:-41.8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(体育类其他专项经费)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5kJZ3r6VrvaPh8il/Gz3QEnUH4s=" w:salt="I5bIphtHKB4YYCMdDzQYMA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0C49"/>
    <w:rsid w:val="2C1E6DAF"/>
    <w:rsid w:val="37A85843"/>
    <w:rsid w:val="3AB6644E"/>
    <w:rsid w:val="44340880"/>
    <w:rsid w:val="48F72C50"/>
    <w:rsid w:val="58AF7C2B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4597AE59056F4B9FBF87C8DA06CD8612</vt:lpwstr>
  </property>
</Properties>
</file>