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昆明市呈贡区第一中学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2020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校园（党建）文化建设</w:t>
      </w:r>
    </w:p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校园（党建）文化建设</w:t>
      </w:r>
      <w:bookmarkStart w:id="0" w:name="_GoBack"/>
      <w:bookmarkEnd w:id="0"/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立项依据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根据云组通 〔2019〕33号中共云南省委组织部关于印发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12类党支部规范化建设标准的通知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和中组发〔2016〕17号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中共中央组织部中共教育部党组关于印发《关于加强中小学党的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设工作的意见》的通知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项目实施单位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昆明市呈贡区第一中学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12530121431490662H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地址：云南省昆明市呈贡区龙城街道办事处双龙路90号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67479163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法人代表：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杨少宁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经费来源：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财政全额拨款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概况：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昆明市呈贡区第一中学属完全中学，设初中部、高中部；初中部学生共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人，工勤人员4人；高中部学生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人，其中专任教师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项目基本概况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深入贯彻落实党的十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精神，紧紧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围绕文化育人功能，发挥党建引领示范作用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厚植师生爱国、爱校情怀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我校是一所历史较为厚重的学校，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1941年2月，呈贡县第一个党支部在这里诞生，西南联大的费孝通、陈达、沈从文等曾到学校任教，预设一面校史、党史浮雕墙及对其它的校园文化进行改造。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木纹漆钢材宣传栏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7大组，每组1.40万元，预计9.80万元；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含校史浮雕墙、心园、孝园等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；学校导览图（电子屏相关信息录入、维护）预计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10.20万元。共计：30.00万元。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我校将在2020年大力加强党建工作，打造校园党建文化，通过建设含党史、校史浮雕墙、宣传栏、心园孝园等途径，使我校党建文化与时俱进，传承创新。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园文化是师生精神风貌、思维方式、价值取向和行为规范的综合体现，不仅彰显着一个学校发展的理念，更彰显着一个学校的发展方向，可以说校园文化是一个学校发展的内涵式品牌。所以，把握校园文化特征，加强校园文化建设是践行科学发展观的需要，也是构建和谐校园的需要，更是提升教育内涵、促进教育可持续发展的重要途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180975</wp:posOffset>
            </wp:positionV>
            <wp:extent cx="5276215" cy="7115810"/>
            <wp:effectExtent l="0" t="0" r="635" b="8890"/>
            <wp:wrapNone/>
            <wp:docPr id="1" name="图片 1" descr="15919457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194575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711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0"/>
          <w:sz w:val="30"/>
          <w:szCs w:val="30"/>
        </w:rPr>
        <w:t>项目绩效目标表</w:t>
      </w:r>
    </w:p>
    <w:p>
      <w:pPr>
        <w:widowControl/>
        <w:ind w:left="6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</w:p>
    <w:p>
      <w:pPr>
        <w:widowControl/>
        <w:ind w:left="600"/>
        <w:jc w:val="left"/>
        <w:rPr>
          <w:rFonts w:hint="eastAsia" w:ascii="黑体" w:hAnsi="黑体" w:eastAsia="黑体" w:cs="黑体"/>
          <w:kern w:val="0"/>
          <w:sz w:val="30"/>
          <w:szCs w:val="30"/>
        </w:rPr>
      </w:pPr>
    </w:p>
    <w:p/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15A8C"/>
    <w:rsid w:val="16E53E8F"/>
    <w:rsid w:val="3CC675C6"/>
    <w:rsid w:val="46115A8C"/>
    <w:rsid w:val="50881EA6"/>
    <w:rsid w:val="7D1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2020-06-12T01:40:00Z</dcterms:created>
  <dc:creator>lenovo</dc:creator>
  <cp:lastModifiedBy>Administrator</cp:lastModifiedBy>
  <dcterms:modified xsi:type="dcterms:W3CDTF">2020-06-16T01:29:00Z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