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8B" w:rsidRDefault="00D2048B" w:rsidP="00A24524">
      <w:pPr>
        <w:adjustRightInd w:val="0"/>
        <w:snapToGrid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昆明市</w:t>
      </w:r>
      <w:r w:rsidR="00A24524">
        <w:rPr>
          <w:rFonts w:ascii="方正小标宋简体" w:eastAsia="方正小标宋简体" w:hint="eastAsia"/>
          <w:sz w:val="44"/>
          <w:szCs w:val="44"/>
        </w:rPr>
        <w:t>呈贡区教育</w:t>
      </w:r>
      <w:r w:rsidR="00E07DE9">
        <w:rPr>
          <w:rFonts w:ascii="方正小标宋简体" w:eastAsia="方正小标宋简体" w:hint="eastAsia"/>
          <w:sz w:val="44"/>
          <w:szCs w:val="44"/>
        </w:rPr>
        <w:t>体育</w:t>
      </w:r>
      <w:r w:rsidR="00A24524">
        <w:rPr>
          <w:rFonts w:ascii="方正小标宋简体" w:eastAsia="方正小标宋简体" w:hint="eastAsia"/>
          <w:sz w:val="44"/>
          <w:szCs w:val="44"/>
        </w:rPr>
        <w:t>局</w:t>
      </w:r>
    </w:p>
    <w:p w:rsidR="00F40CEB" w:rsidRDefault="00A24524" w:rsidP="00A24524">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2018年</w:t>
      </w:r>
      <w:r w:rsidRPr="00A24524">
        <w:rPr>
          <w:rFonts w:ascii="方正小标宋简体" w:eastAsia="方正小标宋简体" w:hint="eastAsia"/>
          <w:sz w:val="44"/>
          <w:szCs w:val="44"/>
        </w:rPr>
        <w:t>三名工程经费</w:t>
      </w:r>
      <w:r>
        <w:rPr>
          <w:rFonts w:ascii="方正小标宋简体" w:eastAsia="方正小标宋简体" w:hint="eastAsia"/>
          <w:sz w:val="44"/>
          <w:szCs w:val="44"/>
        </w:rPr>
        <w:t>支出绩效评价报告</w:t>
      </w:r>
    </w:p>
    <w:p w:rsidR="00EB57D9" w:rsidRDefault="00EB57D9" w:rsidP="00CB567C">
      <w:pPr>
        <w:spacing w:line="560" w:lineRule="exact"/>
        <w:ind w:firstLineChars="200" w:firstLine="640"/>
        <w:jc w:val="left"/>
        <w:rPr>
          <w:rFonts w:ascii="仿宋_GB2312" w:eastAsia="仿宋_GB2312" w:hAnsi="宋体" w:cs="Times New Roman" w:hint="eastAsia"/>
          <w:sz w:val="32"/>
          <w:szCs w:val="32"/>
        </w:rPr>
      </w:pPr>
    </w:p>
    <w:p w:rsidR="00CB567C" w:rsidRPr="00CB567C" w:rsidRDefault="00CB567C" w:rsidP="00CB567C">
      <w:pPr>
        <w:spacing w:line="560" w:lineRule="exact"/>
        <w:ind w:firstLineChars="200" w:firstLine="640"/>
        <w:jc w:val="left"/>
        <w:rPr>
          <w:rFonts w:ascii="仿宋_GB2312" w:eastAsia="仿宋_GB2312" w:hAnsi="宋体"/>
          <w:sz w:val="32"/>
          <w:szCs w:val="32"/>
        </w:rPr>
      </w:pPr>
      <w:r w:rsidRPr="00CB567C">
        <w:rPr>
          <w:rFonts w:ascii="仿宋_GB2312" w:eastAsia="仿宋_GB2312" w:hAnsi="宋体" w:cs="Times New Roman" w:hint="eastAsia"/>
          <w:sz w:val="32"/>
          <w:szCs w:val="32"/>
        </w:rPr>
        <w:t>根据昆明市呈贡区财政局《关于开展201</w:t>
      </w:r>
      <w:r w:rsidRPr="00CB567C">
        <w:rPr>
          <w:rFonts w:ascii="仿宋_GB2312" w:eastAsia="仿宋_GB2312" w:hAnsi="宋体" w:hint="eastAsia"/>
          <w:sz w:val="32"/>
          <w:szCs w:val="32"/>
        </w:rPr>
        <w:t>8</w:t>
      </w:r>
      <w:r w:rsidRPr="00CB567C">
        <w:rPr>
          <w:rFonts w:ascii="仿宋_GB2312" w:eastAsia="仿宋_GB2312" w:hAnsi="宋体" w:cs="Times New Roman" w:hint="eastAsia"/>
          <w:sz w:val="32"/>
          <w:szCs w:val="32"/>
        </w:rPr>
        <w:t>年度区级预算支出绩效自评工作的通知》（</w:t>
      </w:r>
      <w:proofErr w:type="gramStart"/>
      <w:r w:rsidRPr="00CB567C">
        <w:rPr>
          <w:rFonts w:ascii="仿宋_GB2312" w:eastAsia="仿宋_GB2312" w:hAnsi="宋体" w:cs="Times New Roman" w:hint="eastAsia"/>
          <w:sz w:val="32"/>
          <w:szCs w:val="32"/>
        </w:rPr>
        <w:t>呈财〔201</w:t>
      </w:r>
      <w:r w:rsidRPr="00CB567C">
        <w:rPr>
          <w:rFonts w:ascii="仿宋_GB2312" w:eastAsia="仿宋_GB2312" w:hAnsi="宋体" w:hint="eastAsia"/>
          <w:sz w:val="32"/>
          <w:szCs w:val="32"/>
        </w:rPr>
        <w:t>9</w:t>
      </w:r>
      <w:r w:rsidRPr="00CB567C">
        <w:rPr>
          <w:rFonts w:ascii="仿宋_GB2312" w:eastAsia="仿宋_GB2312" w:hAnsi="宋体" w:cs="Times New Roman" w:hint="eastAsia"/>
          <w:sz w:val="32"/>
          <w:szCs w:val="32"/>
        </w:rPr>
        <w:t>〕</w:t>
      </w:r>
      <w:proofErr w:type="gramEnd"/>
      <w:r w:rsidRPr="00CB567C">
        <w:rPr>
          <w:rFonts w:ascii="仿宋_GB2312" w:eastAsia="仿宋_GB2312" w:hAnsi="宋体" w:hint="eastAsia"/>
          <w:sz w:val="32"/>
          <w:szCs w:val="32"/>
        </w:rPr>
        <w:t>21</w:t>
      </w:r>
      <w:r w:rsidRPr="00CB567C">
        <w:rPr>
          <w:rFonts w:ascii="仿宋_GB2312" w:eastAsia="仿宋_GB2312" w:hAnsi="宋体" w:cs="Times New Roman" w:hint="eastAsia"/>
          <w:sz w:val="32"/>
          <w:szCs w:val="32"/>
        </w:rPr>
        <w:t>号）</w:t>
      </w:r>
      <w:r w:rsidRPr="00CB567C">
        <w:rPr>
          <w:rFonts w:ascii="仿宋_GB2312" w:eastAsia="仿宋_GB2312" w:hAnsi="宋体" w:hint="eastAsia"/>
          <w:sz w:val="32"/>
          <w:szCs w:val="32"/>
        </w:rPr>
        <w:t>文件要求</w:t>
      </w:r>
      <w:r w:rsidRPr="00CB567C">
        <w:rPr>
          <w:rFonts w:ascii="仿宋_GB2312" w:eastAsia="仿宋_GB2312" w:hAnsi="宋体" w:cs="Times New Roman" w:hint="eastAsia"/>
          <w:sz w:val="32"/>
          <w:szCs w:val="32"/>
        </w:rPr>
        <w:t>，区教育</w:t>
      </w:r>
      <w:r w:rsidR="007935CE">
        <w:rPr>
          <w:rFonts w:ascii="仿宋_GB2312" w:eastAsia="仿宋_GB2312" w:hAnsi="宋体" w:cs="Times New Roman" w:hint="eastAsia"/>
          <w:sz w:val="32"/>
          <w:szCs w:val="32"/>
        </w:rPr>
        <w:t>体育</w:t>
      </w:r>
      <w:r w:rsidRPr="00CB567C">
        <w:rPr>
          <w:rFonts w:ascii="仿宋_GB2312" w:eastAsia="仿宋_GB2312" w:hAnsi="宋体" w:cs="Times New Roman" w:hint="eastAsia"/>
          <w:sz w:val="32"/>
          <w:szCs w:val="32"/>
        </w:rPr>
        <w:t>局认真开展绩效自评工作</w:t>
      </w:r>
      <w:r w:rsidRPr="00CB567C">
        <w:rPr>
          <w:rFonts w:ascii="仿宋_GB2312" w:eastAsia="仿宋_GB2312" w:hAnsi="宋体" w:hint="eastAsia"/>
          <w:sz w:val="32"/>
          <w:szCs w:val="32"/>
        </w:rPr>
        <w:t>。</w:t>
      </w:r>
      <w:r w:rsidRPr="00CB567C">
        <w:rPr>
          <w:rFonts w:ascii="仿宋_GB2312" w:eastAsia="仿宋_GB2312" w:hAnsi="宋体" w:cs="Times New Roman" w:hint="eastAsia"/>
          <w:sz w:val="32"/>
          <w:szCs w:val="32"/>
        </w:rPr>
        <w:t>现将</w:t>
      </w:r>
      <w:r w:rsidRPr="00CB567C">
        <w:rPr>
          <w:rFonts w:ascii="仿宋_GB2312" w:eastAsia="仿宋_GB2312" w:hAnsi="宋体" w:hint="eastAsia"/>
          <w:sz w:val="32"/>
          <w:szCs w:val="32"/>
        </w:rPr>
        <w:t>2018年度</w:t>
      </w:r>
      <w:r>
        <w:rPr>
          <w:rFonts w:ascii="仿宋_GB2312" w:eastAsia="仿宋_GB2312" w:hAnsi="宋体" w:hint="eastAsia"/>
          <w:sz w:val="32"/>
          <w:szCs w:val="32"/>
        </w:rPr>
        <w:t>呈贡区三名工程经费</w:t>
      </w:r>
      <w:r w:rsidRPr="00CB567C">
        <w:rPr>
          <w:rFonts w:ascii="仿宋_GB2312" w:eastAsia="仿宋_GB2312" w:hAnsi="宋体" w:hint="eastAsia"/>
          <w:sz w:val="32"/>
          <w:szCs w:val="32"/>
        </w:rPr>
        <w:t>支出</w:t>
      </w:r>
      <w:r w:rsidRPr="00CB567C">
        <w:rPr>
          <w:rFonts w:ascii="仿宋_GB2312" w:eastAsia="仿宋_GB2312" w:hAnsi="宋体" w:cs="Times New Roman" w:hint="eastAsia"/>
          <w:sz w:val="32"/>
          <w:szCs w:val="32"/>
        </w:rPr>
        <w:t>绩效自评情况汇报如下：</w:t>
      </w:r>
    </w:p>
    <w:p w:rsidR="00CB567C" w:rsidRDefault="00CB567C" w:rsidP="00CB567C">
      <w:pPr>
        <w:pStyle w:val="1"/>
        <w:numPr>
          <w:ilvl w:val="0"/>
          <w:numId w:val="1"/>
        </w:numPr>
        <w:spacing w:line="560" w:lineRule="exact"/>
        <w:ind w:firstLineChars="0"/>
        <w:jc w:val="left"/>
        <w:rPr>
          <w:rFonts w:ascii="仿宋_GB2312" w:hAnsi="仿宋_GB2312"/>
          <w:b/>
          <w:szCs w:val="32"/>
        </w:rPr>
      </w:pPr>
      <w:r>
        <w:rPr>
          <w:rFonts w:ascii="仿宋_GB2312" w:hAnsi="仿宋_GB2312" w:hint="eastAsia"/>
          <w:b/>
          <w:szCs w:val="32"/>
        </w:rPr>
        <w:t>基本情况</w:t>
      </w:r>
    </w:p>
    <w:p w:rsidR="00CB567C" w:rsidRPr="00CB567C" w:rsidRDefault="00CB567C" w:rsidP="00CB567C">
      <w:pPr>
        <w:pStyle w:val="a3"/>
        <w:numPr>
          <w:ilvl w:val="0"/>
          <w:numId w:val="2"/>
        </w:numPr>
        <w:spacing w:line="560" w:lineRule="exact"/>
        <w:ind w:firstLineChars="0"/>
        <w:jc w:val="left"/>
        <w:rPr>
          <w:rFonts w:ascii="仿宋_GB2312" w:eastAsia="仿宋_GB2312" w:hAnsi="宋体" w:cs="Times New Roman"/>
          <w:sz w:val="32"/>
          <w:szCs w:val="32"/>
        </w:rPr>
      </w:pPr>
      <w:r w:rsidRPr="00CB567C">
        <w:rPr>
          <w:rFonts w:ascii="仿宋_GB2312" w:eastAsia="仿宋_GB2312" w:hAnsi="宋体" w:cs="Times New Roman" w:hint="eastAsia"/>
          <w:sz w:val="32"/>
          <w:szCs w:val="32"/>
        </w:rPr>
        <w:t>项目概况</w:t>
      </w:r>
    </w:p>
    <w:p w:rsidR="00A9061D" w:rsidRDefault="004A7ACB" w:rsidP="0076361C">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为全面贯彻落实昆明市《昆明市名校名师名长工程实施方案》，</w:t>
      </w:r>
      <w:r w:rsidRPr="00CB2B4E">
        <w:rPr>
          <w:rFonts w:ascii="Times New Roman" w:eastAsia="仿宋_GB2312" w:hAnsi="Times New Roman" w:cs="Times New Roman"/>
          <w:sz w:val="32"/>
          <w:szCs w:val="32"/>
        </w:rPr>
        <w:t>不断推进教育创新，着力提升</w:t>
      </w:r>
      <w:r>
        <w:rPr>
          <w:rFonts w:ascii="Times New Roman" w:eastAsia="仿宋_GB2312" w:hAnsi="Times New Roman" w:cs="Times New Roman" w:hint="eastAsia"/>
          <w:sz w:val="32"/>
          <w:szCs w:val="32"/>
        </w:rPr>
        <w:t>呈贡</w:t>
      </w:r>
      <w:r w:rsidR="00A534F5">
        <w:rPr>
          <w:rFonts w:ascii="Times New Roman" w:eastAsia="仿宋_GB2312" w:hAnsi="Times New Roman" w:cs="Times New Roman"/>
          <w:sz w:val="32"/>
          <w:szCs w:val="32"/>
        </w:rPr>
        <w:t>教育品质</w:t>
      </w:r>
      <w:r w:rsidR="00A534F5">
        <w:rPr>
          <w:rFonts w:ascii="Times New Roman" w:eastAsia="仿宋_GB2312" w:hAnsi="Times New Roman" w:cs="Times New Roman" w:hint="eastAsia"/>
          <w:sz w:val="32"/>
          <w:szCs w:val="32"/>
        </w:rPr>
        <w:t>，</w:t>
      </w:r>
      <w:r w:rsidRPr="00CB2B4E">
        <w:rPr>
          <w:rFonts w:ascii="Times New Roman" w:eastAsia="仿宋_GB2312" w:hAnsi="Times New Roman" w:cs="Times New Roman"/>
          <w:sz w:val="32"/>
          <w:szCs w:val="32"/>
        </w:rPr>
        <w:t>2017</w:t>
      </w:r>
      <w:r w:rsidRPr="00CB2B4E">
        <w:rPr>
          <w:rFonts w:ascii="Times New Roman" w:eastAsia="仿宋_GB2312" w:hAnsi="Times New Roman" w:cs="Times New Roman"/>
          <w:sz w:val="32"/>
          <w:szCs w:val="32"/>
        </w:rPr>
        <w:t>年</w:t>
      </w:r>
      <w:r w:rsidRPr="00CB2B4E">
        <w:rPr>
          <w:rFonts w:ascii="Times New Roman" w:eastAsia="仿宋_GB2312" w:hAnsi="Times New Roman" w:cs="Times New Roman"/>
          <w:sz w:val="32"/>
          <w:szCs w:val="32"/>
        </w:rPr>
        <w:t>8</w:t>
      </w:r>
      <w:r w:rsidRPr="00CB2B4E">
        <w:rPr>
          <w:rFonts w:ascii="Times New Roman" w:eastAsia="仿宋_GB2312" w:hAnsi="Times New Roman" w:cs="Times New Roman"/>
          <w:sz w:val="32"/>
          <w:szCs w:val="32"/>
        </w:rPr>
        <w:t>月，由中共昆明市呈贡区委、昆明市呈贡区人民政府印发了《昆明市呈贡区实施名校名师名长工程的实施方案的通知》</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呈发（〔</w:t>
      </w:r>
      <w:r w:rsidRPr="00CB2B4E">
        <w:rPr>
          <w:rFonts w:ascii="Times New Roman" w:eastAsia="仿宋_GB2312" w:hAnsi="Times New Roman" w:cs="Times New Roman"/>
          <w:sz w:val="32"/>
          <w:szCs w:val="32"/>
        </w:rPr>
        <w:t>2017</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13</w:t>
      </w:r>
      <w:r w:rsidRPr="00CB2B4E">
        <w:rPr>
          <w:rFonts w:ascii="Times New Roman" w:eastAsia="仿宋_GB2312" w:hAnsi="Times New Roman" w:cs="Times New Roman"/>
          <w:sz w:val="32"/>
          <w:szCs w:val="32"/>
        </w:rPr>
        <w:t>号），</w:t>
      </w:r>
      <w:r w:rsidR="00C6527D" w:rsidRPr="00CB2B4E">
        <w:rPr>
          <w:rFonts w:ascii="Times New Roman" w:eastAsia="仿宋_GB2312" w:hAnsi="Times New Roman" w:cs="Times New Roman"/>
          <w:sz w:val="32"/>
          <w:szCs w:val="32"/>
        </w:rPr>
        <w:t>在全区范围内实施打造名校、名师、名长的</w:t>
      </w:r>
      <w:r w:rsidR="00C6527D" w:rsidRPr="00CB2B4E">
        <w:rPr>
          <w:rFonts w:ascii="Times New Roman" w:eastAsia="仿宋_GB2312" w:hAnsi="Times New Roman" w:cs="Times New Roman"/>
          <w:sz w:val="32"/>
          <w:szCs w:val="32"/>
        </w:rPr>
        <w:t>“</w:t>
      </w:r>
      <w:r w:rsidR="00C6527D" w:rsidRPr="00CB2B4E">
        <w:rPr>
          <w:rFonts w:ascii="Times New Roman" w:eastAsia="仿宋_GB2312" w:hAnsi="Times New Roman" w:cs="Times New Roman"/>
          <w:sz w:val="32"/>
          <w:szCs w:val="32"/>
        </w:rPr>
        <w:t>三名工程</w:t>
      </w:r>
      <w:r w:rsidR="00C6527D" w:rsidRPr="00CB2B4E">
        <w:rPr>
          <w:rFonts w:ascii="Times New Roman" w:eastAsia="仿宋_GB2312" w:hAnsi="Times New Roman" w:cs="Times New Roman"/>
          <w:sz w:val="32"/>
          <w:szCs w:val="32"/>
        </w:rPr>
        <w:t>”</w:t>
      </w:r>
      <w:r w:rsidR="00C6527D"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明确全面实施呈贡区名校、名师、名长工程</w:t>
      </w:r>
      <w:r w:rsidRPr="00CB2B4E">
        <w:rPr>
          <w:rFonts w:ascii="Times New Roman" w:eastAsia="仿宋_GB2312" w:hAnsi="Times New Roman" w:cs="Times New Roman"/>
          <w:sz w:val="32"/>
          <w:szCs w:val="32"/>
        </w:rPr>
        <w:t>“212”</w:t>
      </w:r>
      <w:r w:rsidRPr="00CB2B4E">
        <w:rPr>
          <w:rFonts w:ascii="Times New Roman" w:eastAsia="仿宋_GB2312" w:hAnsi="Times New Roman" w:cs="Times New Roman"/>
          <w:sz w:val="32"/>
          <w:szCs w:val="32"/>
        </w:rPr>
        <w:t>行动计划，到</w:t>
      </w:r>
      <w:r w:rsidRPr="00CB2B4E">
        <w:rPr>
          <w:rFonts w:ascii="Times New Roman" w:eastAsia="仿宋_GB2312" w:hAnsi="Times New Roman" w:cs="Times New Roman"/>
          <w:sz w:val="32"/>
          <w:szCs w:val="32"/>
        </w:rPr>
        <w:t>2020</w:t>
      </w:r>
      <w:r w:rsidRPr="00CB2B4E">
        <w:rPr>
          <w:rFonts w:ascii="Times New Roman" w:eastAsia="仿宋_GB2312" w:hAnsi="Times New Roman" w:cs="Times New Roman"/>
          <w:sz w:val="32"/>
          <w:szCs w:val="32"/>
        </w:rPr>
        <w:t>年，培育、引进</w:t>
      </w:r>
      <w:r w:rsidRPr="00CB2B4E">
        <w:rPr>
          <w:rFonts w:ascii="Times New Roman" w:eastAsia="仿宋_GB2312" w:hAnsi="Times New Roman" w:cs="Times New Roman"/>
          <w:sz w:val="32"/>
          <w:szCs w:val="32"/>
        </w:rPr>
        <w:t>20</w:t>
      </w:r>
      <w:r w:rsidRPr="00CB2B4E">
        <w:rPr>
          <w:rFonts w:ascii="Times New Roman" w:eastAsia="仿宋_GB2312" w:hAnsi="Times New Roman" w:cs="Times New Roman"/>
          <w:sz w:val="32"/>
          <w:szCs w:val="32"/>
        </w:rPr>
        <w:t>所</w:t>
      </w:r>
      <w:r w:rsidR="00A534F5">
        <w:rPr>
          <w:rFonts w:ascii="Times New Roman" w:eastAsia="仿宋_GB2312" w:hAnsi="Times New Roman" w:cs="Times New Roman" w:hint="eastAsia"/>
          <w:sz w:val="32"/>
          <w:szCs w:val="32"/>
        </w:rPr>
        <w:t>区级</w:t>
      </w:r>
      <w:r w:rsidRPr="00CB2B4E">
        <w:rPr>
          <w:rFonts w:ascii="Times New Roman" w:eastAsia="仿宋_GB2312" w:hAnsi="Times New Roman" w:cs="Times New Roman"/>
          <w:sz w:val="32"/>
          <w:szCs w:val="32"/>
        </w:rPr>
        <w:t>示范引领名校；培养、引进、评选</w:t>
      </w:r>
      <w:r w:rsidRPr="00CB2B4E">
        <w:rPr>
          <w:rFonts w:ascii="Times New Roman" w:eastAsia="仿宋_GB2312" w:hAnsi="Times New Roman" w:cs="Times New Roman"/>
          <w:sz w:val="32"/>
          <w:szCs w:val="32"/>
        </w:rPr>
        <w:t>100</w:t>
      </w:r>
      <w:r w:rsidRPr="00CB2B4E">
        <w:rPr>
          <w:rFonts w:ascii="Times New Roman" w:eastAsia="仿宋_GB2312" w:hAnsi="Times New Roman" w:cs="Times New Roman"/>
          <w:sz w:val="32"/>
          <w:szCs w:val="32"/>
        </w:rPr>
        <w:t>名教学名师和</w:t>
      </w:r>
      <w:r w:rsidRPr="00CB2B4E">
        <w:rPr>
          <w:rFonts w:ascii="Times New Roman" w:eastAsia="仿宋_GB2312" w:hAnsi="Times New Roman" w:cs="Times New Roman"/>
          <w:sz w:val="32"/>
          <w:szCs w:val="32"/>
        </w:rPr>
        <w:t>20</w:t>
      </w:r>
      <w:r w:rsidRPr="00CB2B4E">
        <w:rPr>
          <w:rFonts w:ascii="Times New Roman" w:eastAsia="仿宋_GB2312" w:hAnsi="Times New Roman" w:cs="Times New Roman"/>
          <w:sz w:val="32"/>
          <w:szCs w:val="32"/>
        </w:rPr>
        <w:t>名</w:t>
      </w:r>
      <w:proofErr w:type="gramStart"/>
      <w:r w:rsidRPr="00CB2B4E">
        <w:rPr>
          <w:rFonts w:ascii="Times New Roman" w:eastAsia="仿宋_GB2312" w:hAnsi="Times New Roman" w:cs="Times New Roman"/>
          <w:sz w:val="32"/>
          <w:szCs w:val="32"/>
        </w:rPr>
        <w:t>名</w:t>
      </w:r>
      <w:proofErr w:type="gramEnd"/>
      <w:r w:rsidRPr="00CB2B4E">
        <w:rPr>
          <w:rFonts w:ascii="Times New Roman" w:eastAsia="仿宋_GB2312" w:hAnsi="Times New Roman" w:cs="Times New Roman"/>
          <w:sz w:val="32"/>
          <w:szCs w:val="32"/>
        </w:rPr>
        <w:t>校长。通过发挥其支撑示范引领作用，促进全区教育发展水平的整体提升。</w:t>
      </w:r>
    </w:p>
    <w:p w:rsidR="0076361C" w:rsidRDefault="00C6527D" w:rsidP="0076361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0076361C" w:rsidRPr="00CB2B4E">
        <w:rPr>
          <w:rFonts w:ascii="Times New Roman" w:eastAsia="仿宋_GB2312" w:hAnsi="Times New Roman" w:cs="Times New Roman"/>
          <w:sz w:val="32"/>
          <w:szCs w:val="32"/>
        </w:rPr>
        <w:t>年</w:t>
      </w:r>
      <w:r w:rsidRPr="00CB2B4E">
        <w:rPr>
          <w:rFonts w:ascii="Times New Roman" w:eastAsia="仿宋_GB2312" w:hAnsi="Times New Roman" w:cs="Times New Roman"/>
          <w:sz w:val="32"/>
          <w:szCs w:val="32"/>
        </w:rPr>
        <w:t>呈贡区</w:t>
      </w:r>
      <w:r>
        <w:rPr>
          <w:rFonts w:ascii="Times New Roman" w:eastAsia="仿宋_GB2312" w:hAnsi="Times New Roman" w:cs="Times New Roman" w:hint="eastAsia"/>
          <w:sz w:val="32"/>
          <w:szCs w:val="32"/>
        </w:rPr>
        <w:t>教育</w:t>
      </w:r>
      <w:r w:rsidR="007935CE">
        <w:rPr>
          <w:rFonts w:ascii="Times New Roman" w:eastAsia="仿宋_GB2312" w:hAnsi="Times New Roman" w:cs="Times New Roman" w:hint="eastAsia"/>
          <w:sz w:val="32"/>
          <w:szCs w:val="32"/>
        </w:rPr>
        <w:t>体育</w:t>
      </w:r>
      <w:r>
        <w:rPr>
          <w:rFonts w:ascii="Times New Roman" w:eastAsia="仿宋_GB2312" w:hAnsi="Times New Roman" w:cs="Times New Roman" w:hint="eastAsia"/>
          <w:sz w:val="32"/>
          <w:szCs w:val="32"/>
        </w:rPr>
        <w:t>局</w:t>
      </w:r>
      <w:r w:rsidR="0076361C" w:rsidRPr="00CB2B4E">
        <w:rPr>
          <w:rFonts w:ascii="Times New Roman" w:eastAsia="仿宋_GB2312" w:hAnsi="Times New Roman" w:cs="Times New Roman"/>
          <w:sz w:val="32"/>
          <w:szCs w:val="32"/>
        </w:rPr>
        <w:t>组织实施</w:t>
      </w:r>
      <w:r>
        <w:rPr>
          <w:rFonts w:ascii="Times New Roman" w:eastAsia="仿宋_GB2312" w:hAnsi="Times New Roman" w:cs="Times New Roman" w:hint="eastAsia"/>
          <w:sz w:val="32"/>
          <w:szCs w:val="32"/>
        </w:rPr>
        <w:t>了</w:t>
      </w:r>
      <w:r w:rsidR="0076361C" w:rsidRPr="00CB2B4E">
        <w:rPr>
          <w:rFonts w:ascii="Times New Roman" w:eastAsia="仿宋_GB2312" w:hAnsi="Times New Roman" w:cs="Times New Roman"/>
          <w:sz w:val="32"/>
          <w:szCs w:val="32"/>
        </w:rPr>
        <w:t>首届名校名师名</w:t>
      </w:r>
      <w:proofErr w:type="gramStart"/>
      <w:r w:rsidR="0076361C" w:rsidRPr="00CB2B4E">
        <w:rPr>
          <w:rFonts w:ascii="Times New Roman" w:eastAsia="仿宋_GB2312" w:hAnsi="Times New Roman" w:cs="Times New Roman"/>
          <w:sz w:val="32"/>
          <w:szCs w:val="32"/>
        </w:rPr>
        <w:t>长推评</w:t>
      </w:r>
      <w:proofErr w:type="gramEnd"/>
      <w:r w:rsidR="0076361C" w:rsidRPr="00CB2B4E">
        <w:rPr>
          <w:rFonts w:ascii="Times New Roman" w:eastAsia="仿宋_GB2312" w:hAnsi="Times New Roman" w:cs="Times New Roman"/>
          <w:sz w:val="32"/>
          <w:szCs w:val="32"/>
        </w:rPr>
        <w:t>认定工作</w:t>
      </w:r>
      <w:r w:rsidR="0076361C" w:rsidRPr="00CB2B4E">
        <w:rPr>
          <w:rFonts w:ascii="Times New Roman" w:eastAsia="仿宋_GB2312" w:cs="Times New Roman"/>
          <w:sz w:val="32"/>
        </w:rPr>
        <w:t>，认定名校</w:t>
      </w:r>
      <w:r w:rsidR="0076361C" w:rsidRPr="00CB2B4E">
        <w:rPr>
          <w:rFonts w:ascii="Times New Roman" w:eastAsia="仿宋_GB2312" w:hAnsi="Times New Roman" w:cs="Times New Roman"/>
          <w:sz w:val="32"/>
        </w:rPr>
        <w:t>11</w:t>
      </w:r>
      <w:r w:rsidR="0076361C" w:rsidRPr="00CB2B4E">
        <w:rPr>
          <w:rFonts w:ascii="Times New Roman" w:eastAsia="仿宋_GB2312" w:cs="Times New Roman"/>
          <w:sz w:val="32"/>
        </w:rPr>
        <w:t>所</w:t>
      </w:r>
      <w:r w:rsidR="0076361C" w:rsidRPr="00CB2B4E">
        <w:rPr>
          <w:rFonts w:ascii="Times New Roman" w:eastAsia="仿宋_GB2312" w:hAnsi="Times New Roman" w:cs="Times New Roman"/>
          <w:sz w:val="32"/>
          <w:szCs w:val="32"/>
        </w:rPr>
        <w:t>，名师</w:t>
      </w:r>
      <w:r w:rsidR="0076361C" w:rsidRPr="00CB2B4E">
        <w:rPr>
          <w:rFonts w:ascii="Times New Roman" w:eastAsia="仿宋_GB2312" w:hAnsi="Times New Roman" w:cs="Times New Roman"/>
          <w:sz w:val="32"/>
          <w:szCs w:val="32"/>
        </w:rPr>
        <w:t>42</w:t>
      </w:r>
      <w:r w:rsidR="0076361C" w:rsidRPr="00CB2B4E">
        <w:rPr>
          <w:rFonts w:ascii="Times New Roman" w:eastAsia="仿宋_GB2312" w:hAnsi="Times New Roman" w:cs="Times New Roman"/>
          <w:sz w:val="32"/>
          <w:szCs w:val="32"/>
        </w:rPr>
        <w:t>名，名长</w:t>
      </w:r>
      <w:r w:rsidR="0076361C" w:rsidRPr="00CB2B4E">
        <w:rPr>
          <w:rFonts w:ascii="Times New Roman" w:eastAsia="仿宋_GB2312" w:hAnsi="Times New Roman" w:cs="Times New Roman"/>
          <w:sz w:val="32"/>
          <w:szCs w:val="32"/>
        </w:rPr>
        <w:t>6</w:t>
      </w:r>
      <w:r w:rsidR="0076361C" w:rsidRPr="00CB2B4E">
        <w:rPr>
          <w:rFonts w:ascii="Times New Roman" w:eastAsia="仿宋_GB2312" w:hAnsi="Times New Roman" w:cs="Times New Roman"/>
          <w:sz w:val="32"/>
          <w:szCs w:val="32"/>
        </w:rPr>
        <w:t>名</w:t>
      </w:r>
      <w:r w:rsidR="005D688D">
        <w:rPr>
          <w:rFonts w:ascii="Times New Roman" w:eastAsia="仿宋_GB2312" w:hAnsi="Times New Roman" w:cs="Times New Roman" w:hint="eastAsia"/>
          <w:sz w:val="32"/>
          <w:szCs w:val="32"/>
        </w:rPr>
        <w:t>，组建了</w:t>
      </w:r>
      <w:r w:rsidR="005D688D">
        <w:rPr>
          <w:rFonts w:ascii="Times New Roman" w:eastAsia="仿宋_GB2312" w:hAnsi="Times New Roman" w:cs="Times New Roman" w:hint="eastAsia"/>
          <w:sz w:val="32"/>
          <w:szCs w:val="32"/>
        </w:rPr>
        <w:t>7</w:t>
      </w:r>
      <w:r w:rsidR="005D688D">
        <w:rPr>
          <w:rFonts w:ascii="Times New Roman" w:eastAsia="仿宋_GB2312" w:hAnsi="Times New Roman" w:cs="Times New Roman" w:hint="eastAsia"/>
          <w:sz w:val="32"/>
          <w:szCs w:val="32"/>
        </w:rPr>
        <w:t>个名校长工作基地和</w:t>
      </w:r>
      <w:r w:rsidR="005D688D">
        <w:rPr>
          <w:rFonts w:ascii="Times New Roman" w:eastAsia="仿宋_GB2312" w:hAnsi="Times New Roman" w:cs="Times New Roman" w:hint="eastAsia"/>
          <w:sz w:val="32"/>
          <w:szCs w:val="32"/>
        </w:rPr>
        <w:t>2</w:t>
      </w:r>
      <w:r w:rsidR="004F6215">
        <w:rPr>
          <w:rFonts w:ascii="Times New Roman" w:eastAsia="仿宋_GB2312" w:hAnsi="Times New Roman" w:cs="Times New Roman" w:hint="eastAsia"/>
          <w:sz w:val="32"/>
          <w:szCs w:val="32"/>
        </w:rPr>
        <w:t>8</w:t>
      </w:r>
      <w:r w:rsidR="005D688D">
        <w:rPr>
          <w:rFonts w:ascii="Times New Roman" w:eastAsia="仿宋_GB2312" w:hAnsi="Times New Roman" w:cs="Times New Roman" w:hint="eastAsia"/>
          <w:sz w:val="32"/>
          <w:szCs w:val="32"/>
        </w:rPr>
        <w:t>个名师工作室。</w:t>
      </w:r>
      <w:r w:rsidR="00A44943">
        <w:rPr>
          <w:rFonts w:ascii="Times New Roman" w:eastAsia="仿宋_GB2312" w:hAnsi="Times New Roman" w:cs="Times New Roman" w:hint="eastAsia"/>
          <w:sz w:val="32"/>
          <w:szCs w:val="32"/>
        </w:rPr>
        <w:t>为了更好地发挥名校、名师、名长的引领辐射带动作用，呈贡区</w:t>
      </w:r>
      <w:r w:rsidR="00A44943">
        <w:rPr>
          <w:rFonts w:ascii="Times New Roman" w:eastAsia="仿宋_GB2312" w:hAnsi="Times New Roman" w:cs="Times New Roman" w:hint="eastAsia"/>
          <w:sz w:val="32"/>
          <w:szCs w:val="32"/>
        </w:rPr>
        <w:t>2018</w:t>
      </w:r>
      <w:r w:rsidR="00A44943">
        <w:rPr>
          <w:rFonts w:ascii="Times New Roman" w:eastAsia="仿宋_GB2312" w:hAnsi="Times New Roman" w:cs="Times New Roman" w:hint="eastAsia"/>
          <w:sz w:val="32"/>
          <w:szCs w:val="32"/>
        </w:rPr>
        <w:t>年财政安排三名工程经费</w:t>
      </w:r>
      <w:r w:rsidR="00A44943">
        <w:rPr>
          <w:rFonts w:ascii="Times New Roman" w:eastAsia="仿宋_GB2312" w:hAnsi="Times New Roman" w:cs="Times New Roman" w:hint="eastAsia"/>
          <w:sz w:val="32"/>
          <w:szCs w:val="32"/>
        </w:rPr>
        <w:t>3000</w:t>
      </w:r>
      <w:r w:rsidR="00A44943">
        <w:rPr>
          <w:rFonts w:ascii="Times New Roman" w:eastAsia="仿宋_GB2312" w:hAnsi="Times New Roman" w:cs="Times New Roman" w:hint="eastAsia"/>
          <w:sz w:val="32"/>
          <w:szCs w:val="32"/>
        </w:rPr>
        <w:t>万元，主要用于名校建设、</w:t>
      </w:r>
      <w:r w:rsidR="00A44943">
        <w:rPr>
          <w:rFonts w:ascii="Times New Roman" w:eastAsia="仿宋_GB2312" w:hAnsi="Times New Roman" w:cs="Times New Roman" w:hint="eastAsia"/>
          <w:sz w:val="32"/>
          <w:szCs w:val="32"/>
        </w:rPr>
        <w:lastRenderedPageBreak/>
        <w:t>名师培养、名长培育。</w:t>
      </w:r>
    </w:p>
    <w:p w:rsidR="00D96F4D" w:rsidRDefault="00D96F4D" w:rsidP="00D96F4D">
      <w:pPr>
        <w:adjustRightInd w:val="0"/>
        <w:snapToGrid w:val="0"/>
        <w:spacing w:line="560" w:lineRule="exact"/>
        <w:ind w:firstLineChars="200" w:firstLine="640"/>
        <w:rPr>
          <w:rFonts w:ascii="仿宋_GB2312" w:hAnsi="宋体"/>
          <w:szCs w:val="32"/>
        </w:rPr>
      </w:pPr>
      <w:r>
        <w:rPr>
          <w:rFonts w:ascii="Times New Roman" w:eastAsia="仿宋_GB2312" w:hAnsi="Times New Roman" w:cs="Times New Roman" w:hint="eastAsia"/>
          <w:sz w:val="32"/>
          <w:szCs w:val="32"/>
        </w:rPr>
        <w:t>（二）项目绩效目标</w:t>
      </w:r>
    </w:p>
    <w:p w:rsidR="00D96F4D" w:rsidRDefault="00D96F4D" w:rsidP="00D96F4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相关经费的使用，用于名校基础设施建设、设施设备添置、校园文化建设</w:t>
      </w:r>
      <w:r w:rsidR="00EE51C0">
        <w:rPr>
          <w:rFonts w:ascii="Times New Roman" w:eastAsia="仿宋_GB2312" w:hAnsi="Times New Roman" w:cs="Times New Roman" w:hint="eastAsia"/>
          <w:sz w:val="32"/>
          <w:szCs w:val="32"/>
        </w:rPr>
        <w:t>，用于名师、名长组建工作室的工作经费。通过该项目的实施，可以快速提升</w:t>
      </w:r>
      <w:r w:rsidR="00EE51C0" w:rsidRPr="004A5541">
        <w:rPr>
          <w:rFonts w:ascii="Times New Roman" w:eastAsia="仿宋_GB2312" w:hAnsi="Times New Roman" w:cs="Times New Roman" w:hint="eastAsia"/>
          <w:sz w:val="32"/>
          <w:szCs w:val="32"/>
        </w:rPr>
        <w:t>学校办学水平和教育质量，</w:t>
      </w:r>
      <w:r w:rsidR="00EE51C0">
        <w:rPr>
          <w:rFonts w:ascii="Times New Roman" w:eastAsia="仿宋_GB2312" w:hAnsi="Times New Roman" w:cs="Times New Roman" w:hint="eastAsia"/>
          <w:sz w:val="32"/>
          <w:szCs w:val="32"/>
        </w:rPr>
        <w:t>有利于</w:t>
      </w:r>
      <w:r w:rsidR="00EE51C0" w:rsidRPr="004A5541">
        <w:rPr>
          <w:rFonts w:ascii="Times New Roman" w:eastAsia="仿宋_GB2312" w:hAnsi="Times New Roman" w:cs="Times New Roman" w:hint="eastAsia"/>
          <w:sz w:val="32"/>
          <w:szCs w:val="32"/>
        </w:rPr>
        <w:t>推进呈</w:t>
      </w:r>
      <w:proofErr w:type="gramStart"/>
      <w:r w:rsidR="00EE51C0" w:rsidRPr="004A5541">
        <w:rPr>
          <w:rFonts w:ascii="Times New Roman" w:eastAsia="仿宋_GB2312" w:hAnsi="Times New Roman" w:cs="Times New Roman" w:hint="eastAsia"/>
          <w:sz w:val="32"/>
          <w:szCs w:val="32"/>
        </w:rPr>
        <w:t>贡教育</w:t>
      </w:r>
      <w:proofErr w:type="gramEnd"/>
      <w:r w:rsidR="00EE51C0" w:rsidRPr="004A5541">
        <w:rPr>
          <w:rFonts w:ascii="Times New Roman" w:eastAsia="仿宋_GB2312" w:hAnsi="Times New Roman" w:cs="Times New Roman" w:hint="eastAsia"/>
          <w:sz w:val="32"/>
          <w:szCs w:val="32"/>
        </w:rPr>
        <w:t>现代化、国际化、优质均衡化发展</w:t>
      </w:r>
      <w:r w:rsidR="00EE51C0">
        <w:rPr>
          <w:rFonts w:ascii="Times New Roman" w:eastAsia="仿宋_GB2312" w:hAnsi="Times New Roman" w:cs="Times New Roman" w:hint="eastAsia"/>
          <w:sz w:val="32"/>
          <w:szCs w:val="32"/>
        </w:rPr>
        <w:t>，</w:t>
      </w:r>
      <w:r w:rsidR="00A534F5">
        <w:rPr>
          <w:rFonts w:ascii="Times New Roman" w:eastAsia="仿宋_GB2312" w:hAnsi="Times New Roman" w:cs="Times New Roman" w:hint="eastAsia"/>
          <w:sz w:val="32"/>
          <w:szCs w:val="32"/>
        </w:rPr>
        <w:t>打造</w:t>
      </w:r>
      <w:r w:rsidRPr="004A5541">
        <w:rPr>
          <w:rFonts w:ascii="Times New Roman" w:eastAsia="仿宋_GB2312" w:hAnsi="Times New Roman" w:cs="Times New Roman" w:hint="eastAsia"/>
          <w:sz w:val="32"/>
          <w:szCs w:val="32"/>
        </w:rPr>
        <w:t>全省名校聚集、名师云集的优质教育资源高地，</w:t>
      </w:r>
      <w:r w:rsidR="00EE51C0">
        <w:rPr>
          <w:rFonts w:ascii="Times New Roman" w:eastAsia="仿宋_GB2312" w:hAnsi="Times New Roman" w:cs="Times New Roman"/>
          <w:sz w:val="32"/>
          <w:szCs w:val="32"/>
        </w:rPr>
        <w:t xml:space="preserve"> </w:t>
      </w:r>
    </w:p>
    <w:p w:rsidR="00A44943" w:rsidRPr="00D96F4D" w:rsidRDefault="00A44943" w:rsidP="00A44943">
      <w:pPr>
        <w:spacing w:line="560" w:lineRule="exact"/>
        <w:ind w:left="600"/>
        <w:rPr>
          <w:rFonts w:ascii="仿宋_GB2312" w:eastAsia="仿宋_GB2312" w:hAnsi="仿宋_GB2312"/>
          <w:b/>
          <w:sz w:val="32"/>
          <w:szCs w:val="32"/>
        </w:rPr>
      </w:pPr>
      <w:r w:rsidRPr="00D96F4D">
        <w:rPr>
          <w:rFonts w:ascii="仿宋_GB2312" w:eastAsia="仿宋_GB2312" w:hAnsi="仿宋_GB2312" w:hint="eastAsia"/>
          <w:b/>
          <w:sz w:val="32"/>
          <w:szCs w:val="32"/>
        </w:rPr>
        <w:t>二、项目单位绩效报告情况</w:t>
      </w:r>
    </w:p>
    <w:p w:rsidR="00A353E6" w:rsidRPr="00A353E6" w:rsidRDefault="00A353E6" w:rsidP="00A353E6">
      <w:pPr>
        <w:widowControl/>
        <w:snapToGrid w:val="0"/>
        <w:spacing w:line="560" w:lineRule="exact"/>
        <w:ind w:firstLineChars="200" w:firstLine="640"/>
        <w:jc w:val="left"/>
        <w:rPr>
          <w:rFonts w:ascii="Times New Roman" w:eastAsia="仿宋_GB2312" w:hAnsi="Times New Roman" w:cs="Times New Roman"/>
          <w:sz w:val="32"/>
          <w:szCs w:val="32"/>
        </w:rPr>
      </w:pPr>
      <w:r w:rsidRPr="00A353E6">
        <w:rPr>
          <w:rFonts w:ascii="Times New Roman" w:eastAsia="仿宋_GB2312" w:hAnsi="Times New Roman" w:cs="Times New Roman" w:hint="eastAsia"/>
          <w:sz w:val="32"/>
          <w:szCs w:val="32"/>
        </w:rPr>
        <w:t>1</w:t>
      </w:r>
      <w:r w:rsidR="002A1EC3">
        <w:rPr>
          <w:rFonts w:ascii="Times New Roman" w:eastAsia="仿宋_GB2312" w:hAnsi="Times New Roman" w:cs="Times New Roman" w:hint="eastAsia"/>
          <w:sz w:val="32"/>
          <w:szCs w:val="32"/>
        </w:rPr>
        <w:t>．</w:t>
      </w:r>
      <w:r w:rsidRPr="00A353E6">
        <w:rPr>
          <w:rFonts w:ascii="Times New Roman" w:eastAsia="仿宋_GB2312" w:hAnsi="Times New Roman" w:cs="Times New Roman" w:hint="eastAsia"/>
          <w:sz w:val="32"/>
          <w:szCs w:val="32"/>
        </w:rPr>
        <w:t>项目资金安排情况分析</w:t>
      </w:r>
      <w:r w:rsidRPr="00A353E6">
        <w:rPr>
          <w:rFonts w:ascii="Times New Roman" w:eastAsia="仿宋_GB2312" w:hAnsi="Times New Roman" w:cs="Times New Roman" w:hint="eastAsia"/>
          <w:sz w:val="32"/>
          <w:szCs w:val="32"/>
        </w:rPr>
        <w:t xml:space="preserve"> </w:t>
      </w:r>
    </w:p>
    <w:p w:rsidR="00A44943" w:rsidRDefault="00D96F4D" w:rsidP="00A353E6">
      <w:pPr>
        <w:adjustRightInd w:val="0"/>
        <w:snapToGrid w:val="0"/>
        <w:spacing w:line="560" w:lineRule="exact"/>
        <w:ind w:firstLineChars="200" w:firstLine="640"/>
        <w:rPr>
          <w:rFonts w:ascii="Times New Roman" w:eastAsia="仿宋_GB2312" w:hAnsi="Times New Roman" w:cs="Times New Roman"/>
          <w:sz w:val="32"/>
          <w:szCs w:val="32"/>
        </w:rPr>
      </w:pPr>
      <w:r w:rsidRPr="00D96F4D">
        <w:rPr>
          <w:rFonts w:ascii="Times New Roman" w:eastAsia="仿宋_GB2312" w:hAnsi="Times New Roman" w:cs="Times New Roman" w:hint="eastAsia"/>
          <w:sz w:val="32"/>
          <w:szCs w:val="32"/>
        </w:rPr>
        <w:t>三名工程经费</w:t>
      </w:r>
      <w:r w:rsidR="00A44943" w:rsidRPr="00D96F4D">
        <w:rPr>
          <w:rFonts w:ascii="Times New Roman" w:eastAsia="仿宋_GB2312" w:hAnsi="Times New Roman" w:cs="Times New Roman" w:hint="eastAsia"/>
          <w:sz w:val="32"/>
          <w:szCs w:val="32"/>
        </w:rPr>
        <w:t>使用严格按照</w:t>
      </w:r>
      <w:r w:rsidR="00EE51C0">
        <w:rPr>
          <w:rFonts w:ascii="Times New Roman" w:eastAsia="仿宋_GB2312" w:hAnsi="Times New Roman" w:cs="Times New Roman" w:hint="eastAsia"/>
          <w:sz w:val="32"/>
          <w:szCs w:val="32"/>
        </w:rPr>
        <w:t>相关</w:t>
      </w:r>
      <w:r w:rsidR="00A44943" w:rsidRPr="00D96F4D">
        <w:rPr>
          <w:rFonts w:ascii="Times New Roman" w:eastAsia="仿宋_GB2312" w:hAnsi="Times New Roman" w:cs="Times New Roman" w:hint="eastAsia"/>
          <w:sz w:val="32"/>
          <w:szCs w:val="32"/>
        </w:rPr>
        <w:t>文件执行，坚持合理使用、节约成本的原则，年初进行预算，</w:t>
      </w:r>
      <w:r w:rsidR="00F40FF0">
        <w:rPr>
          <w:rFonts w:ascii="Times New Roman" w:eastAsia="仿宋_GB2312" w:hAnsi="Times New Roman" w:cs="Times New Roman" w:hint="eastAsia"/>
          <w:sz w:val="32"/>
          <w:szCs w:val="32"/>
        </w:rPr>
        <w:t>2018</w:t>
      </w:r>
      <w:r w:rsidR="00F40FF0">
        <w:rPr>
          <w:rFonts w:ascii="Times New Roman" w:eastAsia="仿宋_GB2312" w:hAnsi="Times New Roman" w:cs="Times New Roman" w:hint="eastAsia"/>
          <w:sz w:val="32"/>
          <w:szCs w:val="32"/>
        </w:rPr>
        <w:t>年呈贡区财政下达资金</w:t>
      </w:r>
      <w:r w:rsidR="00A353E6">
        <w:rPr>
          <w:rFonts w:ascii="Times New Roman" w:eastAsia="仿宋_GB2312" w:hAnsi="Times New Roman" w:cs="Times New Roman" w:hint="eastAsia"/>
          <w:sz w:val="32"/>
          <w:szCs w:val="32"/>
        </w:rPr>
        <w:t>3000</w:t>
      </w:r>
      <w:r w:rsidR="00A353E6">
        <w:rPr>
          <w:rFonts w:ascii="Times New Roman" w:eastAsia="仿宋_GB2312" w:hAnsi="Times New Roman" w:cs="Times New Roman" w:hint="eastAsia"/>
          <w:sz w:val="32"/>
          <w:szCs w:val="32"/>
        </w:rPr>
        <w:t>万元，资金到位率</w:t>
      </w:r>
      <w:r w:rsidR="00A353E6" w:rsidRPr="00A353E6">
        <w:rPr>
          <w:rFonts w:ascii="Times New Roman" w:eastAsia="仿宋_GB2312" w:hAnsi="Times New Roman" w:cs="Times New Roman" w:hint="eastAsia"/>
          <w:sz w:val="32"/>
          <w:szCs w:val="32"/>
        </w:rPr>
        <w:t>100</w:t>
      </w:r>
      <w:r w:rsidR="00A353E6" w:rsidRPr="00A353E6">
        <w:rPr>
          <w:rFonts w:ascii="Times New Roman" w:eastAsia="仿宋_GB2312" w:hAnsi="Times New Roman" w:cs="Times New Roman" w:hint="eastAsia"/>
          <w:sz w:val="32"/>
          <w:szCs w:val="32"/>
        </w:rPr>
        <w:t>％</w:t>
      </w:r>
      <w:r w:rsidR="00A353E6">
        <w:rPr>
          <w:rFonts w:ascii="Times New Roman" w:eastAsia="仿宋_GB2312" w:hAnsi="Times New Roman" w:cs="Times New Roman" w:hint="eastAsia"/>
          <w:sz w:val="32"/>
          <w:szCs w:val="32"/>
        </w:rPr>
        <w:t>，全部用于名校建设和名师名长培育，截止</w:t>
      </w:r>
      <w:r w:rsidR="00A353E6">
        <w:rPr>
          <w:rFonts w:ascii="Times New Roman" w:eastAsia="仿宋_GB2312" w:hAnsi="Times New Roman" w:cs="Times New Roman" w:hint="eastAsia"/>
          <w:sz w:val="32"/>
          <w:szCs w:val="32"/>
        </w:rPr>
        <w:t>2018</w:t>
      </w:r>
      <w:r w:rsidR="00A353E6">
        <w:rPr>
          <w:rFonts w:ascii="Times New Roman" w:eastAsia="仿宋_GB2312" w:hAnsi="Times New Roman" w:cs="Times New Roman" w:hint="eastAsia"/>
          <w:sz w:val="32"/>
          <w:szCs w:val="32"/>
        </w:rPr>
        <w:t>年</w:t>
      </w:r>
      <w:r w:rsidR="00A353E6">
        <w:rPr>
          <w:rFonts w:ascii="Times New Roman" w:eastAsia="仿宋_GB2312" w:hAnsi="Times New Roman" w:cs="Times New Roman" w:hint="eastAsia"/>
          <w:sz w:val="32"/>
          <w:szCs w:val="32"/>
        </w:rPr>
        <w:t>12</w:t>
      </w:r>
      <w:r w:rsidR="00A353E6">
        <w:rPr>
          <w:rFonts w:ascii="Times New Roman" w:eastAsia="仿宋_GB2312" w:hAnsi="Times New Roman" w:cs="Times New Roman" w:hint="eastAsia"/>
          <w:sz w:val="32"/>
          <w:szCs w:val="32"/>
        </w:rPr>
        <w:t>月全部按照计划执行，资金</w:t>
      </w:r>
      <w:r w:rsidR="00A353E6" w:rsidRPr="00A353E6">
        <w:rPr>
          <w:rFonts w:ascii="Times New Roman" w:eastAsia="仿宋_GB2312" w:hAnsi="Times New Roman" w:cs="Times New Roman" w:hint="eastAsia"/>
          <w:sz w:val="32"/>
          <w:szCs w:val="32"/>
        </w:rPr>
        <w:t>使用率</w:t>
      </w:r>
      <w:r w:rsidR="00A353E6" w:rsidRPr="00A353E6">
        <w:rPr>
          <w:rFonts w:ascii="Times New Roman" w:eastAsia="仿宋_GB2312" w:hAnsi="Times New Roman" w:cs="Times New Roman" w:hint="eastAsia"/>
          <w:sz w:val="32"/>
          <w:szCs w:val="32"/>
        </w:rPr>
        <w:t>100</w:t>
      </w:r>
      <w:r w:rsidR="00A353E6" w:rsidRPr="00A353E6">
        <w:rPr>
          <w:rFonts w:ascii="Times New Roman" w:eastAsia="仿宋_GB2312" w:hAnsi="Times New Roman" w:cs="Times New Roman" w:hint="eastAsia"/>
          <w:sz w:val="32"/>
          <w:szCs w:val="32"/>
        </w:rPr>
        <w:t>％</w:t>
      </w:r>
      <w:r w:rsidR="00A353E6">
        <w:rPr>
          <w:rFonts w:ascii="Times New Roman" w:eastAsia="仿宋_GB2312" w:hAnsi="Times New Roman" w:cs="Times New Roman" w:hint="eastAsia"/>
          <w:sz w:val="32"/>
          <w:szCs w:val="32"/>
        </w:rPr>
        <w:t>。各项</w:t>
      </w:r>
      <w:r w:rsidR="00A44943" w:rsidRPr="00D96F4D">
        <w:rPr>
          <w:rFonts w:ascii="Times New Roman" w:eastAsia="仿宋_GB2312" w:hAnsi="Times New Roman" w:cs="Times New Roman" w:hint="eastAsia"/>
          <w:sz w:val="32"/>
          <w:szCs w:val="32"/>
        </w:rPr>
        <w:t>经费</w:t>
      </w:r>
      <w:r w:rsidR="00A353E6">
        <w:rPr>
          <w:rFonts w:ascii="Times New Roman" w:eastAsia="仿宋_GB2312" w:hAnsi="Times New Roman" w:cs="Times New Roman" w:hint="eastAsia"/>
          <w:sz w:val="32"/>
          <w:szCs w:val="32"/>
        </w:rPr>
        <w:t>的使用严格按照相关程序执行，</w:t>
      </w:r>
      <w:r w:rsidR="00A44943" w:rsidRPr="00D96F4D">
        <w:rPr>
          <w:rFonts w:ascii="Times New Roman" w:eastAsia="仿宋_GB2312" w:hAnsi="Times New Roman" w:cs="Times New Roman" w:hint="eastAsia"/>
          <w:sz w:val="32"/>
          <w:szCs w:val="32"/>
        </w:rPr>
        <w:t>经局办公会研究决定后实施。</w:t>
      </w:r>
      <w:r w:rsidR="00A353E6">
        <w:rPr>
          <w:rFonts w:ascii="Times New Roman" w:eastAsia="仿宋_GB2312" w:hAnsi="Times New Roman" w:cs="Times New Roman" w:hint="eastAsia"/>
          <w:sz w:val="32"/>
          <w:szCs w:val="32"/>
        </w:rPr>
        <w:t>对于大额资金的使用经向区政府作请示，并按照政府批示使用。</w:t>
      </w:r>
      <w:r w:rsidR="004D31F4">
        <w:rPr>
          <w:rFonts w:ascii="Times New Roman" w:eastAsia="仿宋_GB2312" w:hAnsi="Times New Roman" w:cs="Times New Roman" w:hint="eastAsia"/>
          <w:sz w:val="32"/>
          <w:szCs w:val="32"/>
        </w:rPr>
        <w:t>整个项目的实施按照申报、批复执行，资金的分配全面、合理。</w:t>
      </w:r>
    </w:p>
    <w:p w:rsidR="00F40FF0" w:rsidRDefault="00F40FF0" w:rsidP="00F40FF0">
      <w:pPr>
        <w:topLinePunct/>
        <w:spacing w:line="560" w:lineRule="exact"/>
        <w:ind w:firstLine="600"/>
        <w:rPr>
          <w:rFonts w:ascii="Times New Roman" w:eastAsia="仿宋_GB2312" w:hAnsi="Times New Roman" w:cs="Times New Roman"/>
          <w:sz w:val="32"/>
          <w:szCs w:val="32"/>
        </w:rPr>
      </w:pPr>
      <w:r w:rsidRPr="00A353E6">
        <w:rPr>
          <w:rFonts w:ascii="Times New Roman" w:eastAsia="仿宋_GB2312" w:hAnsi="Times New Roman" w:cs="Times New Roman" w:hint="eastAsia"/>
          <w:sz w:val="32"/>
          <w:szCs w:val="32"/>
        </w:rPr>
        <w:t>2</w:t>
      </w:r>
      <w:r w:rsidR="002A1EC3">
        <w:rPr>
          <w:rFonts w:ascii="Times New Roman" w:eastAsia="仿宋_GB2312" w:hAnsi="Times New Roman" w:cs="Times New Roman" w:hint="eastAsia"/>
          <w:sz w:val="32"/>
          <w:szCs w:val="32"/>
        </w:rPr>
        <w:t>．</w:t>
      </w:r>
      <w:r w:rsidRPr="00A353E6">
        <w:rPr>
          <w:rFonts w:ascii="Times New Roman" w:eastAsia="仿宋_GB2312" w:hAnsi="Times New Roman" w:cs="Times New Roman" w:hint="eastAsia"/>
          <w:sz w:val="32"/>
          <w:szCs w:val="32"/>
        </w:rPr>
        <w:t>项目资金使用情况分析</w:t>
      </w:r>
    </w:p>
    <w:p w:rsidR="006B419E" w:rsidRPr="00644039" w:rsidRDefault="00644039" w:rsidP="0064403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B56EC1">
        <w:rPr>
          <w:rFonts w:ascii="Times New Roman" w:eastAsia="仿宋_GB2312" w:hAnsi="Times New Roman" w:cs="Times New Roman" w:hint="eastAsia"/>
          <w:sz w:val="32"/>
          <w:szCs w:val="32"/>
        </w:rPr>
        <w:t>11</w:t>
      </w:r>
      <w:r w:rsidR="00B56EC1">
        <w:rPr>
          <w:rFonts w:ascii="Times New Roman" w:eastAsia="仿宋_GB2312" w:hAnsi="Times New Roman" w:cs="Times New Roman" w:hint="eastAsia"/>
          <w:sz w:val="32"/>
          <w:szCs w:val="32"/>
        </w:rPr>
        <w:t>所区级名校的</w:t>
      </w:r>
      <w:r w:rsidR="006B419E" w:rsidRPr="00644039">
        <w:rPr>
          <w:rFonts w:ascii="Times New Roman" w:eastAsia="仿宋_GB2312" w:hAnsi="Times New Roman" w:cs="Times New Roman"/>
          <w:sz w:val="32"/>
          <w:szCs w:val="32"/>
        </w:rPr>
        <w:t>名校（园）补助资金</w:t>
      </w:r>
      <w:r w:rsidR="006B419E" w:rsidRPr="00644039">
        <w:rPr>
          <w:rFonts w:ascii="Times New Roman" w:eastAsia="仿宋_GB2312" w:hAnsi="Times New Roman" w:cs="Times New Roman"/>
          <w:sz w:val="32"/>
          <w:szCs w:val="32"/>
        </w:rPr>
        <w:t>2000</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6B419E" w:rsidRPr="00644039" w:rsidRDefault="00644039" w:rsidP="0064403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B56EC1">
        <w:rPr>
          <w:rFonts w:ascii="Times New Roman" w:eastAsia="仿宋_GB2312" w:hAnsi="Times New Roman" w:cs="Times New Roman" w:hint="eastAsia"/>
          <w:sz w:val="32"/>
          <w:szCs w:val="32"/>
        </w:rPr>
        <w:t>11</w:t>
      </w:r>
      <w:r w:rsidR="00B56EC1">
        <w:rPr>
          <w:rFonts w:ascii="Times New Roman" w:eastAsia="仿宋_GB2312" w:hAnsi="Times New Roman" w:cs="Times New Roman" w:hint="eastAsia"/>
          <w:sz w:val="32"/>
          <w:szCs w:val="32"/>
        </w:rPr>
        <w:t>所区级名校的</w:t>
      </w:r>
      <w:r w:rsidR="006B419E" w:rsidRPr="00644039">
        <w:rPr>
          <w:rFonts w:ascii="Times New Roman" w:eastAsia="仿宋_GB2312" w:hAnsi="Times New Roman" w:cs="Times New Roman"/>
          <w:sz w:val="32"/>
          <w:szCs w:val="32"/>
        </w:rPr>
        <w:t>名校（园）</w:t>
      </w:r>
      <w:proofErr w:type="gramStart"/>
      <w:r w:rsidR="006B419E" w:rsidRPr="00644039">
        <w:rPr>
          <w:rFonts w:ascii="Times New Roman" w:eastAsia="仿宋_GB2312" w:hAnsi="Times New Roman" w:cs="Times New Roman"/>
          <w:sz w:val="32"/>
          <w:szCs w:val="32"/>
        </w:rPr>
        <w:t>长基金</w:t>
      </w:r>
      <w:proofErr w:type="gramEnd"/>
      <w:r w:rsidR="006B419E" w:rsidRPr="00644039">
        <w:rPr>
          <w:rFonts w:ascii="Times New Roman" w:eastAsia="仿宋_GB2312" w:hAnsi="Times New Roman" w:cs="Times New Roman"/>
          <w:sz w:val="32"/>
          <w:szCs w:val="32"/>
        </w:rPr>
        <w:t>340</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6B419E" w:rsidRPr="00644039" w:rsidRDefault="00644039" w:rsidP="0064403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B56EC1">
        <w:rPr>
          <w:rFonts w:ascii="Times New Roman" w:eastAsia="仿宋_GB2312" w:hAnsi="Times New Roman" w:cs="Times New Roman" w:hint="eastAsia"/>
          <w:sz w:val="32"/>
          <w:szCs w:val="32"/>
        </w:rPr>
        <w:t>28</w:t>
      </w:r>
      <w:r w:rsidR="00B56EC1">
        <w:rPr>
          <w:rFonts w:ascii="Times New Roman" w:eastAsia="仿宋_GB2312" w:hAnsi="Times New Roman" w:cs="Times New Roman" w:hint="eastAsia"/>
          <w:sz w:val="32"/>
          <w:szCs w:val="32"/>
        </w:rPr>
        <w:t>个</w:t>
      </w:r>
      <w:r w:rsidR="006B419E" w:rsidRPr="00644039">
        <w:rPr>
          <w:rFonts w:ascii="Times New Roman" w:eastAsia="仿宋_GB2312" w:hAnsi="Times New Roman" w:cs="Times New Roman"/>
          <w:sz w:val="32"/>
          <w:szCs w:val="32"/>
        </w:rPr>
        <w:t>名师工作室</w:t>
      </w:r>
      <w:r w:rsidR="00B56EC1">
        <w:rPr>
          <w:rFonts w:ascii="Times New Roman" w:eastAsia="仿宋_GB2312" w:hAnsi="Times New Roman" w:cs="Times New Roman" w:hint="eastAsia"/>
          <w:sz w:val="32"/>
          <w:szCs w:val="32"/>
        </w:rPr>
        <w:t>的</w:t>
      </w:r>
      <w:r w:rsidR="006B419E" w:rsidRPr="00644039">
        <w:rPr>
          <w:rFonts w:ascii="Times New Roman" w:eastAsia="仿宋_GB2312" w:hAnsi="Times New Roman" w:cs="Times New Roman"/>
          <w:sz w:val="32"/>
          <w:szCs w:val="32"/>
        </w:rPr>
        <w:t>工作经费</w:t>
      </w:r>
      <w:r w:rsidR="006B419E" w:rsidRPr="00644039">
        <w:rPr>
          <w:rFonts w:ascii="Times New Roman" w:eastAsia="仿宋_GB2312" w:hAnsi="Times New Roman" w:cs="Times New Roman"/>
          <w:sz w:val="32"/>
          <w:szCs w:val="32"/>
        </w:rPr>
        <w:t>128</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6B419E" w:rsidRPr="00644039" w:rsidRDefault="00644039" w:rsidP="0064403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B56EC1">
        <w:rPr>
          <w:rFonts w:ascii="Times New Roman" w:eastAsia="仿宋_GB2312" w:hAnsi="Times New Roman" w:cs="Times New Roman" w:hint="eastAsia"/>
          <w:sz w:val="32"/>
          <w:szCs w:val="32"/>
        </w:rPr>
        <w:t>7</w:t>
      </w:r>
      <w:r w:rsidR="00B56EC1">
        <w:rPr>
          <w:rFonts w:ascii="Times New Roman" w:eastAsia="仿宋_GB2312" w:hAnsi="Times New Roman" w:cs="Times New Roman" w:hint="eastAsia"/>
          <w:sz w:val="32"/>
          <w:szCs w:val="32"/>
        </w:rPr>
        <w:t>个</w:t>
      </w:r>
      <w:r w:rsidR="006B419E" w:rsidRPr="00644039">
        <w:rPr>
          <w:rFonts w:ascii="Times New Roman" w:eastAsia="仿宋_GB2312" w:hAnsi="Times New Roman" w:cs="Times New Roman"/>
          <w:sz w:val="32"/>
          <w:szCs w:val="32"/>
        </w:rPr>
        <w:t>名</w:t>
      </w:r>
      <w:r w:rsidR="006B419E" w:rsidRPr="00644039">
        <w:rPr>
          <w:rFonts w:ascii="Times New Roman" w:eastAsia="仿宋_GB2312" w:hAnsi="Times New Roman" w:cs="Times New Roman" w:hint="eastAsia"/>
          <w:sz w:val="32"/>
          <w:szCs w:val="32"/>
        </w:rPr>
        <w:t>校</w:t>
      </w:r>
      <w:r w:rsidR="006B419E" w:rsidRPr="00644039">
        <w:rPr>
          <w:rFonts w:ascii="Times New Roman" w:eastAsia="仿宋_GB2312" w:hAnsi="Times New Roman" w:cs="Times New Roman"/>
          <w:sz w:val="32"/>
          <w:szCs w:val="32"/>
        </w:rPr>
        <w:t>长工作基地</w:t>
      </w:r>
      <w:r w:rsidR="00B56EC1">
        <w:rPr>
          <w:rFonts w:ascii="Times New Roman" w:eastAsia="仿宋_GB2312" w:hAnsi="Times New Roman" w:cs="Times New Roman" w:hint="eastAsia"/>
          <w:sz w:val="32"/>
          <w:szCs w:val="32"/>
        </w:rPr>
        <w:t>的</w:t>
      </w:r>
      <w:r w:rsidR="006B419E" w:rsidRPr="00644039">
        <w:rPr>
          <w:rFonts w:ascii="Times New Roman" w:eastAsia="仿宋_GB2312" w:hAnsi="Times New Roman" w:cs="Times New Roman"/>
          <w:sz w:val="32"/>
          <w:szCs w:val="32"/>
        </w:rPr>
        <w:t>工作经费</w:t>
      </w:r>
      <w:r w:rsidR="006B419E" w:rsidRPr="00644039">
        <w:rPr>
          <w:rFonts w:ascii="Times New Roman" w:eastAsia="仿宋_GB2312" w:hAnsi="Times New Roman" w:cs="Times New Roman"/>
          <w:sz w:val="32"/>
          <w:szCs w:val="32"/>
        </w:rPr>
        <w:t>77</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6B419E" w:rsidRPr="00644039" w:rsidRDefault="00644039" w:rsidP="00644039">
      <w:pPr>
        <w:ind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6B419E" w:rsidRPr="00644039">
        <w:rPr>
          <w:rFonts w:ascii="Times New Roman" w:eastAsia="仿宋_GB2312" w:hAnsi="Times New Roman" w:cs="Times New Roman"/>
          <w:sz w:val="32"/>
          <w:szCs w:val="32"/>
        </w:rPr>
        <w:t>昆明西南联大研究院附属学校办学经费补助</w:t>
      </w:r>
      <w:r w:rsidR="006B419E" w:rsidRPr="00644039">
        <w:rPr>
          <w:rFonts w:ascii="Times New Roman" w:eastAsia="仿宋_GB2312" w:hAnsi="Times New Roman" w:cs="Times New Roman"/>
          <w:sz w:val="32"/>
          <w:szCs w:val="32"/>
        </w:rPr>
        <w:t>260</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6B419E" w:rsidRPr="00644039" w:rsidRDefault="00644039" w:rsidP="00644039">
      <w:pPr>
        <w:topLinePunc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6B419E" w:rsidRPr="00644039">
        <w:rPr>
          <w:rFonts w:ascii="Times New Roman" w:eastAsia="仿宋_GB2312" w:hAnsi="Times New Roman" w:cs="Times New Roman"/>
          <w:sz w:val="32"/>
          <w:szCs w:val="32"/>
        </w:rPr>
        <w:t>呈贡区裴昌义英语名师工作室（培训基地）</w:t>
      </w:r>
      <w:r w:rsidR="006B419E" w:rsidRPr="00644039">
        <w:rPr>
          <w:rFonts w:ascii="Times New Roman" w:eastAsia="仿宋_GB2312" w:hAnsi="Times New Roman" w:cs="Times New Roman"/>
          <w:sz w:val="32"/>
          <w:szCs w:val="32"/>
        </w:rPr>
        <w:t>2018</w:t>
      </w:r>
      <w:r w:rsidR="006B419E" w:rsidRPr="00644039">
        <w:rPr>
          <w:rFonts w:ascii="Times New Roman" w:eastAsia="仿宋_GB2312" w:hAnsi="Times New Roman" w:cs="Times New Roman"/>
          <w:sz w:val="32"/>
          <w:szCs w:val="32"/>
        </w:rPr>
        <w:t>年扶持资金</w:t>
      </w:r>
      <w:r w:rsidR="001C72E9">
        <w:rPr>
          <w:rFonts w:ascii="Times New Roman" w:eastAsia="仿宋_GB2312" w:hAnsi="Times New Roman" w:cs="Times New Roman" w:hint="eastAsia"/>
          <w:sz w:val="32"/>
          <w:szCs w:val="32"/>
        </w:rPr>
        <w:t>34.6</w:t>
      </w:r>
      <w:r w:rsidR="006B419E" w:rsidRPr="00644039">
        <w:rPr>
          <w:rFonts w:ascii="Times New Roman" w:eastAsia="仿宋_GB2312" w:hAnsi="Times New Roman" w:cs="Times New Roman" w:hint="eastAsia"/>
          <w:sz w:val="32"/>
          <w:szCs w:val="32"/>
        </w:rPr>
        <w:t>万元</w:t>
      </w:r>
      <w:r w:rsidR="001C72E9">
        <w:rPr>
          <w:rFonts w:ascii="Times New Roman" w:eastAsia="仿宋_GB2312" w:hAnsi="Times New Roman" w:cs="Times New Roman" w:hint="eastAsia"/>
          <w:sz w:val="32"/>
          <w:szCs w:val="32"/>
        </w:rPr>
        <w:t>。</w:t>
      </w:r>
    </w:p>
    <w:p w:rsidR="006B419E" w:rsidRPr="00644039" w:rsidRDefault="00644039" w:rsidP="00644039">
      <w:pPr>
        <w:topLinePunc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proofErr w:type="gramStart"/>
      <w:r w:rsidR="006B419E" w:rsidRPr="00644039">
        <w:rPr>
          <w:rFonts w:ascii="Times New Roman" w:eastAsia="仿宋_GB2312" w:hAnsi="Times New Roman" w:cs="Times New Roman" w:hint="eastAsia"/>
          <w:sz w:val="32"/>
          <w:szCs w:val="32"/>
        </w:rPr>
        <w:t>委托</w:t>
      </w:r>
      <w:r w:rsidR="006B419E" w:rsidRPr="00644039">
        <w:rPr>
          <w:rFonts w:ascii="Times New Roman" w:eastAsia="仿宋_GB2312" w:hAnsi="Times New Roman" w:cs="Times New Roman"/>
          <w:sz w:val="32"/>
          <w:szCs w:val="32"/>
        </w:rPr>
        <w:t>昆三中</w:t>
      </w:r>
      <w:proofErr w:type="gramEnd"/>
      <w:r w:rsidR="006B419E" w:rsidRPr="00644039">
        <w:rPr>
          <w:rFonts w:ascii="Times New Roman" w:eastAsia="仿宋_GB2312" w:hAnsi="Times New Roman" w:cs="Times New Roman"/>
          <w:sz w:val="32"/>
          <w:szCs w:val="32"/>
        </w:rPr>
        <w:t>管理呈贡一中</w:t>
      </w:r>
      <w:r w:rsidR="006B419E" w:rsidRPr="00644039">
        <w:rPr>
          <w:rFonts w:ascii="Times New Roman" w:eastAsia="仿宋_GB2312" w:hAnsi="Times New Roman" w:cs="Times New Roman"/>
          <w:sz w:val="32"/>
          <w:szCs w:val="32"/>
        </w:rPr>
        <w:t>2018</w:t>
      </w:r>
      <w:r w:rsidR="006B419E" w:rsidRPr="00644039">
        <w:rPr>
          <w:rFonts w:ascii="Times New Roman" w:eastAsia="仿宋_GB2312" w:hAnsi="Times New Roman" w:cs="Times New Roman"/>
          <w:sz w:val="32"/>
          <w:szCs w:val="32"/>
        </w:rPr>
        <w:t>学年管理费</w:t>
      </w:r>
      <w:r w:rsidR="006B419E" w:rsidRPr="00644039">
        <w:rPr>
          <w:rFonts w:ascii="Times New Roman" w:eastAsia="仿宋_GB2312" w:hAnsi="Times New Roman" w:cs="Times New Roman" w:hint="eastAsia"/>
          <w:sz w:val="32"/>
          <w:szCs w:val="32"/>
        </w:rPr>
        <w:t>（部分）</w:t>
      </w:r>
      <w:r w:rsidR="006B419E" w:rsidRPr="00644039">
        <w:rPr>
          <w:rFonts w:ascii="Times New Roman" w:eastAsia="仿宋_GB2312" w:hAnsi="Times New Roman" w:cs="Times New Roman" w:hint="eastAsia"/>
          <w:sz w:val="32"/>
          <w:szCs w:val="32"/>
        </w:rPr>
        <w:t>159.5</w:t>
      </w:r>
      <w:r w:rsidR="006B419E" w:rsidRPr="00644039">
        <w:rPr>
          <w:rFonts w:ascii="Times New Roman" w:eastAsia="仿宋_GB2312" w:hAnsi="Times New Roman" w:cs="Times New Roman"/>
          <w:sz w:val="32"/>
          <w:szCs w:val="32"/>
        </w:rPr>
        <w:t>万元</w:t>
      </w:r>
      <w:r w:rsidR="00B56EC1">
        <w:rPr>
          <w:rFonts w:ascii="Times New Roman" w:eastAsia="仿宋_GB2312" w:hAnsi="Times New Roman" w:cs="Times New Roman" w:hint="eastAsia"/>
          <w:sz w:val="32"/>
          <w:szCs w:val="32"/>
        </w:rPr>
        <w:t>。</w:t>
      </w:r>
    </w:p>
    <w:p w:rsidR="004D31F4" w:rsidRPr="00644039" w:rsidRDefault="00644039" w:rsidP="004D31F4">
      <w:pPr>
        <w:ind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sidR="006B419E" w:rsidRPr="00644039">
        <w:rPr>
          <w:rFonts w:ascii="Times New Roman" w:eastAsia="仿宋_GB2312" w:hAnsi="Times New Roman" w:cs="Times New Roman" w:hint="eastAsia"/>
          <w:sz w:val="32"/>
          <w:szCs w:val="32"/>
        </w:rPr>
        <w:t>云南民族大学附属中学晋升省一级</w:t>
      </w:r>
      <w:proofErr w:type="gramStart"/>
      <w:r w:rsidR="006B419E" w:rsidRPr="00644039">
        <w:rPr>
          <w:rFonts w:ascii="Times New Roman" w:eastAsia="仿宋_GB2312" w:hAnsi="Times New Roman" w:cs="Times New Roman" w:hint="eastAsia"/>
          <w:sz w:val="32"/>
          <w:szCs w:val="32"/>
        </w:rPr>
        <w:t>三等高完中</w:t>
      </w:r>
      <w:proofErr w:type="gramEnd"/>
      <w:r w:rsidR="006B419E" w:rsidRPr="00644039">
        <w:rPr>
          <w:rFonts w:ascii="Times New Roman" w:eastAsia="仿宋_GB2312" w:hAnsi="Times New Roman" w:cs="Times New Roman" w:hint="eastAsia"/>
          <w:sz w:val="32"/>
          <w:szCs w:val="32"/>
        </w:rPr>
        <w:t>专家评审费</w:t>
      </w:r>
      <w:r w:rsidR="006B419E" w:rsidRPr="00644039">
        <w:rPr>
          <w:rFonts w:ascii="Times New Roman" w:eastAsia="仿宋_GB2312" w:hAnsi="Times New Roman" w:cs="Times New Roman"/>
          <w:sz w:val="32"/>
          <w:szCs w:val="32"/>
        </w:rPr>
        <w:t>9000</w:t>
      </w:r>
      <w:r w:rsidR="006B419E" w:rsidRPr="00644039">
        <w:rPr>
          <w:rFonts w:ascii="Times New Roman" w:eastAsia="仿宋_GB2312" w:hAnsi="Times New Roman" w:cs="Times New Roman"/>
          <w:sz w:val="32"/>
          <w:szCs w:val="32"/>
        </w:rPr>
        <w:t>元</w:t>
      </w:r>
      <w:r w:rsidR="00B56EC1">
        <w:rPr>
          <w:rFonts w:ascii="Times New Roman" w:eastAsia="仿宋_GB2312" w:hAnsi="Times New Roman" w:cs="Times New Roman" w:hint="eastAsia"/>
          <w:sz w:val="32"/>
          <w:szCs w:val="32"/>
        </w:rPr>
        <w:t>。</w:t>
      </w:r>
    </w:p>
    <w:p w:rsidR="00A44943" w:rsidRPr="00A353E6" w:rsidRDefault="00A44943" w:rsidP="00A44943">
      <w:pPr>
        <w:spacing w:line="560" w:lineRule="exact"/>
        <w:ind w:firstLine="600"/>
        <w:rPr>
          <w:rFonts w:ascii="仿宋_GB2312" w:eastAsia="仿宋_GB2312" w:hAnsi="仿宋_GB2312"/>
          <w:b/>
          <w:sz w:val="32"/>
          <w:szCs w:val="32"/>
        </w:rPr>
      </w:pPr>
      <w:r w:rsidRPr="00A353E6">
        <w:rPr>
          <w:rFonts w:ascii="仿宋_GB2312" w:eastAsia="仿宋_GB2312" w:hAnsi="仿宋_GB2312" w:hint="eastAsia"/>
          <w:b/>
          <w:sz w:val="32"/>
          <w:szCs w:val="32"/>
        </w:rPr>
        <w:t>三、绩效评价工作情况</w:t>
      </w:r>
    </w:p>
    <w:p w:rsidR="003630D4" w:rsidRPr="00CB2B4E" w:rsidRDefault="00FA1643" w:rsidP="003630D4">
      <w:pPr>
        <w:adjustRightInd w:val="0"/>
        <w:snapToGrid w:val="0"/>
        <w:spacing w:line="560" w:lineRule="exact"/>
        <w:ind w:firstLineChars="200" w:firstLine="640"/>
        <w:rPr>
          <w:rFonts w:ascii="Times New Roman" w:eastAsia="仿宋_GB2312" w:hAnsi="Times New Roman" w:cs="Times New Roman"/>
          <w:sz w:val="32"/>
          <w:szCs w:val="32"/>
        </w:rPr>
      </w:pPr>
      <w:r w:rsidRPr="00FA1643">
        <w:rPr>
          <w:rFonts w:ascii="Times New Roman" w:eastAsia="仿宋_GB2312" w:hAnsi="Times New Roman" w:cs="Times New Roman" w:hint="eastAsia"/>
          <w:sz w:val="32"/>
          <w:szCs w:val="32"/>
        </w:rPr>
        <w:t>按照《</w:t>
      </w:r>
      <w:r w:rsidRPr="00CB2B4E">
        <w:rPr>
          <w:rFonts w:ascii="Times New Roman" w:eastAsia="仿宋_GB2312" w:hAnsi="Times New Roman" w:cs="Times New Roman"/>
          <w:sz w:val="32"/>
          <w:szCs w:val="32"/>
        </w:rPr>
        <w:t>昆明市呈贡区实施名校名师名长工程的实施方案的通知》</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呈发（〔</w:t>
      </w:r>
      <w:r w:rsidRPr="00CB2B4E">
        <w:rPr>
          <w:rFonts w:ascii="Times New Roman" w:eastAsia="仿宋_GB2312" w:hAnsi="Times New Roman" w:cs="Times New Roman"/>
          <w:sz w:val="32"/>
          <w:szCs w:val="32"/>
        </w:rPr>
        <w:t>2017</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13</w:t>
      </w:r>
      <w:r w:rsidRPr="00CB2B4E">
        <w:rPr>
          <w:rFonts w:ascii="Times New Roman" w:eastAsia="仿宋_GB2312" w:hAnsi="Times New Roman" w:cs="Times New Roman"/>
          <w:sz w:val="32"/>
          <w:szCs w:val="32"/>
        </w:rPr>
        <w:t>号）《昆明市呈贡区名校名师名长工程实施细则（试行）》（</w:t>
      </w:r>
      <w:proofErr w:type="gramStart"/>
      <w:r w:rsidRPr="00CB2B4E">
        <w:rPr>
          <w:rFonts w:ascii="Times New Roman" w:eastAsia="仿宋_GB2312" w:hAnsi="Times New Roman" w:cs="Times New Roman"/>
          <w:sz w:val="32"/>
          <w:szCs w:val="32"/>
        </w:rPr>
        <w:t>呈教通</w:t>
      </w:r>
      <w:proofErr w:type="gramEnd"/>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2017</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86</w:t>
      </w:r>
      <w:r w:rsidRPr="00CB2B4E">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文件精神，</w:t>
      </w:r>
      <w:r w:rsidR="003630D4" w:rsidRPr="00CB2B4E">
        <w:rPr>
          <w:rFonts w:ascii="Times New Roman" w:eastAsia="仿宋_GB2312" w:hAnsi="Times New Roman" w:cs="Times New Roman"/>
          <w:sz w:val="32"/>
          <w:szCs w:val="32"/>
        </w:rPr>
        <w:t>区教育</w:t>
      </w:r>
      <w:r w:rsidR="00046711">
        <w:rPr>
          <w:rFonts w:ascii="Times New Roman" w:eastAsia="仿宋_GB2312" w:hAnsi="Times New Roman" w:cs="Times New Roman" w:hint="eastAsia"/>
          <w:sz w:val="32"/>
          <w:szCs w:val="32"/>
        </w:rPr>
        <w:t>体育</w:t>
      </w:r>
      <w:r w:rsidR="003630D4" w:rsidRPr="00CB2B4E">
        <w:rPr>
          <w:rFonts w:ascii="Times New Roman" w:eastAsia="仿宋_GB2312" w:hAnsi="Times New Roman" w:cs="Times New Roman"/>
          <w:sz w:val="32"/>
          <w:szCs w:val="32"/>
        </w:rPr>
        <w:t>局组建呈贡区</w:t>
      </w:r>
      <w:r w:rsidR="003630D4" w:rsidRPr="00CB2B4E">
        <w:rPr>
          <w:rFonts w:ascii="Times New Roman" w:eastAsia="仿宋_GB2312" w:hAnsi="Times New Roman" w:cs="Times New Roman"/>
          <w:sz w:val="32"/>
          <w:szCs w:val="32"/>
        </w:rPr>
        <w:t>“</w:t>
      </w:r>
      <w:r w:rsidR="003630D4" w:rsidRPr="00CB2B4E">
        <w:rPr>
          <w:rFonts w:ascii="Times New Roman" w:eastAsia="仿宋_GB2312" w:hAnsi="Times New Roman" w:cs="Times New Roman"/>
          <w:sz w:val="32"/>
          <w:szCs w:val="32"/>
        </w:rPr>
        <w:t>名校名师名长</w:t>
      </w:r>
      <w:r w:rsidR="003630D4" w:rsidRPr="00CB2B4E">
        <w:rPr>
          <w:rFonts w:ascii="Times New Roman" w:eastAsia="仿宋_GB2312" w:hAnsi="Times New Roman" w:cs="Times New Roman"/>
          <w:sz w:val="32"/>
          <w:szCs w:val="32"/>
        </w:rPr>
        <w:t>”</w:t>
      </w:r>
      <w:r w:rsidR="003630D4" w:rsidRPr="00CB2B4E">
        <w:rPr>
          <w:rFonts w:ascii="Times New Roman" w:eastAsia="仿宋_GB2312" w:hAnsi="Times New Roman" w:cs="Times New Roman"/>
          <w:sz w:val="32"/>
          <w:szCs w:val="32"/>
        </w:rPr>
        <w:t>评估认定专家库。</w:t>
      </w:r>
      <w:r w:rsidR="003630D4" w:rsidRPr="00CB2B4E">
        <w:rPr>
          <w:rFonts w:ascii="Times New Roman" w:eastAsia="仿宋_GB2312" w:cs="Times New Roman"/>
          <w:sz w:val="32"/>
        </w:rPr>
        <w:t>按照自下而上、逐级推荐、层层遴选、专家考评组综合评估等</w:t>
      </w:r>
      <w:r w:rsidR="003630D4" w:rsidRPr="006102DD">
        <w:rPr>
          <w:rFonts w:ascii="Times New Roman" w:eastAsia="仿宋_GB2312" w:hAnsi="Times New Roman" w:cs="Times New Roman"/>
          <w:sz w:val="32"/>
          <w:szCs w:val="32"/>
        </w:rPr>
        <w:t>程序，</w:t>
      </w:r>
      <w:r w:rsidR="006102DD" w:rsidRPr="006102DD">
        <w:rPr>
          <w:rFonts w:ascii="Times New Roman" w:eastAsia="仿宋_GB2312" w:hAnsi="Times New Roman" w:cs="Times New Roman" w:hint="eastAsia"/>
          <w:sz w:val="32"/>
          <w:szCs w:val="32"/>
        </w:rPr>
        <w:t>评选出</w:t>
      </w:r>
      <w:r w:rsidR="003630D4" w:rsidRPr="006102DD">
        <w:rPr>
          <w:rFonts w:ascii="Times New Roman" w:eastAsia="仿宋_GB2312" w:hAnsi="Times New Roman" w:cs="Times New Roman"/>
          <w:sz w:val="32"/>
          <w:szCs w:val="32"/>
        </w:rPr>
        <w:t>名校</w:t>
      </w:r>
      <w:r w:rsidR="003630D4" w:rsidRPr="006102DD">
        <w:rPr>
          <w:rFonts w:ascii="Times New Roman" w:eastAsia="仿宋_GB2312" w:hAnsi="Times New Roman" w:cs="Times New Roman"/>
          <w:sz w:val="32"/>
          <w:szCs w:val="32"/>
        </w:rPr>
        <w:t>11</w:t>
      </w:r>
      <w:r w:rsidR="003630D4" w:rsidRPr="006102DD">
        <w:rPr>
          <w:rFonts w:ascii="Times New Roman" w:eastAsia="仿宋_GB2312" w:hAnsi="Times New Roman" w:cs="Times New Roman"/>
          <w:sz w:val="32"/>
          <w:szCs w:val="32"/>
        </w:rPr>
        <w:t>所</w:t>
      </w:r>
      <w:r w:rsidR="003630D4">
        <w:rPr>
          <w:rFonts w:ascii="Times New Roman" w:eastAsia="仿宋_GB2312" w:hAnsi="Times New Roman" w:cs="Times New Roman" w:hint="eastAsia"/>
          <w:sz w:val="32"/>
          <w:szCs w:val="32"/>
        </w:rPr>
        <w:t>、</w:t>
      </w:r>
      <w:r w:rsidR="003630D4" w:rsidRPr="00CB2B4E">
        <w:rPr>
          <w:rFonts w:ascii="Times New Roman" w:eastAsia="仿宋_GB2312" w:hAnsi="Times New Roman" w:cs="Times New Roman"/>
          <w:sz w:val="32"/>
          <w:szCs w:val="32"/>
        </w:rPr>
        <w:t>名师</w:t>
      </w:r>
      <w:r w:rsidR="003630D4" w:rsidRPr="00CB2B4E">
        <w:rPr>
          <w:rFonts w:ascii="Times New Roman" w:eastAsia="仿宋_GB2312" w:hAnsi="Times New Roman" w:cs="Times New Roman"/>
          <w:sz w:val="32"/>
          <w:szCs w:val="32"/>
        </w:rPr>
        <w:t>42</w:t>
      </w:r>
      <w:r w:rsidR="003630D4" w:rsidRPr="00CB2B4E">
        <w:rPr>
          <w:rFonts w:ascii="Times New Roman" w:eastAsia="仿宋_GB2312" w:hAnsi="Times New Roman" w:cs="Times New Roman"/>
          <w:sz w:val="32"/>
          <w:szCs w:val="32"/>
        </w:rPr>
        <w:t>名</w:t>
      </w:r>
      <w:r w:rsidR="003630D4">
        <w:rPr>
          <w:rFonts w:ascii="Times New Roman" w:eastAsia="仿宋_GB2312" w:hAnsi="Times New Roman" w:cs="Times New Roman" w:hint="eastAsia"/>
          <w:sz w:val="32"/>
          <w:szCs w:val="32"/>
        </w:rPr>
        <w:t>、</w:t>
      </w:r>
      <w:r w:rsidR="003630D4" w:rsidRPr="00CB2B4E">
        <w:rPr>
          <w:rFonts w:ascii="Times New Roman" w:eastAsia="仿宋_GB2312" w:hAnsi="Times New Roman" w:cs="Times New Roman"/>
          <w:sz w:val="32"/>
          <w:szCs w:val="32"/>
        </w:rPr>
        <w:t>名长</w:t>
      </w:r>
      <w:r w:rsidR="003630D4" w:rsidRPr="00CB2B4E">
        <w:rPr>
          <w:rFonts w:ascii="Times New Roman" w:eastAsia="仿宋_GB2312" w:hAnsi="Times New Roman" w:cs="Times New Roman"/>
          <w:sz w:val="32"/>
          <w:szCs w:val="32"/>
        </w:rPr>
        <w:t>6</w:t>
      </w:r>
      <w:r w:rsidR="003630D4" w:rsidRPr="00CB2B4E">
        <w:rPr>
          <w:rFonts w:ascii="Times New Roman" w:eastAsia="仿宋_GB2312" w:hAnsi="Times New Roman" w:cs="Times New Roman"/>
          <w:sz w:val="32"/>
          <w:szCs w:val="32"/>
        </w:rPr>
        <w:t>名</w:t>
      </w:r>
      <w:r w:rsidR="003630D4">
        <w:rPr>
          <w:rFonts w:ascii="Times New Roman" w:eastAsia="仿宋_GB2312" w:hAnsi="Times New Roman" w:cs="Times New Roman" w:hint="eastAsia"/>
          <w:sz w:val="32"/>
          <w:szCs w:val="32"/>
        </w:rPr>
        <w:t>，由</w:t>
      </w:r>
      <w:r w:rsidR="003630D4" w:rsidRPr="00CB2B4E">
        <w:rPr>
          <w:rFonts w:ascii="Times New Roman" w:eastAsia="仿宋_GB2312" w:hAnsi="Times New Roman" w:cs="Times New Roman"/>
          <w:sz w:val="32"/>
          <w:szCs w:val="32"/>
        </w:rPr>
        <w:t>区委、区政府对名校名师名长给予认定命名。</w:t>
      </w:r>
    </w:p>
    <w:p w:rsidR="00E3390D" w:rsidRDefault="006102DD" w:rsidP="00A44943">
      <w:pPr>
        <w:spacing w:line="560" w:lineRule="exact"/>
        <w:ind w:firstLine="594"/>
        <w:rPr>
          <w:rFonts w:eastAsia="仿宋_GB2312"/>
          <w:sz w:val="32"/>
        </w:rPr>
      </w:pPr>
      <w:r w:rsidRPr="006102DD">
        <w:rPr>
          <w:rFonts w:ascii="Times New Roman" w:eastAsia="仿宋_GB2312" w:hAnsi="Times New Roman" w:cs="Times New Roman" w:hint="eastAsia"/>
          <w:sz w:val="32"/>
          <w:szCs w:val="32"/>
        </w:rPr>
        <w:t>对于</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所</w:t>
      </w:r>
      <w:r w:rsidRPr="006102DD">
        <w:rPr>
          <w:rFonts w:ascii="Times New Roman" w:eastAsia="仿宋_GB2312" w:hAnsi="Times New Roman" w:cs="Times New Roman" w:hint="eastAsia"/>
          <w:sz w:val="32"/>
          <w:szCs w:val="32"/>
        </w:rPr>
        <w:t>区级</w:t>
      </w:r>
      <w:r>
        <w:rPr>
          <w:rFonts w:ascii="Times New Roman" w:eastAsia="仿宋_GB2312" w:hAnsi="Times New Roman" w:cs="Times New Roman" w:hint="eastAsia"/>
          <w:sz w:val="32"/>
          <w:szCs w:val="32"/>
        </w:rPr>
        <w:t>名校，按照政策待遇，呈贡区给予了相应的补助资金。为科学有效地使用该项资金，呈贡区人民政府印发了《昆明市呈贡区名校（园）补助资金、校长基金使用管理规定（暂行）》，对资金的使用范围和管理要求作了明确规定。</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所名校</w:t>
      </w:r>
      <w:r w:rsidR="009063B8">
        <w:rPr>
          <w:rFonts w:ascii="Times New Roman" w:eastAsia="仿宋_GB2312" w:hAnsi="Times New Roman" w:cs="Times New Roman" w:hint="eastAsia"/>
          <w:sz w:val="32"/>
          <w:szCs w:val="32"/>
        </w:rPr>
        <w:t>结合自身办学实际，</w:t>
      </w:r>
      <w:r w:rsidR="00A434BF">
        <w:rPr>
          <w:rFonts w:ascii="Times New Roman" w:eastAsia="仿宋_GB2312" w:hAnsi="Times New Roman" w:cs="Times New Roman" w:hint="eastAsia"/>
          <w:sz w:val="32"/>
          <w:szCs w:val="32"/>
        </w:rPr>
        <w:t>对资金使用进行规划，并向区教育</w:t>
      </w:r>
      <w:r w:rsidR="00046711">
        <w:rPr>
          <w:rFonts w:ascii="Times New Roman" w:eastAsia="仿宋_GB2312" w:hAnsi="Times New Roman" w:cs="Times New Roman" w:hint="eastAsia"/>
          <w:sz w:val="32"/>
          <w:szCs w:val="32"/>
        </w:rPr>
        <w:t>体育</w:t>
      </w:r>
      <w:r w:rsidR="00A434BF">
        <w:rPr>
          <w:rFonts w:ascii="Times New Roman" w:eastAsia="仿宋_GB2312" w:hAnsi="Times New Roman" w:cs="Times New Roman" w:hint="eastAsia"/>
          <w:sz w:val="32"/>
          <w:szCs w:val="32"/>
        </w:rPr>
        <w:t>局递交申报书，就各学校的使用计划区教育</w:t>
      </w:r>
      <w:r w:rsidR="00046711">
        <w:rPr>
          <w:rFonts w:ascii="Times New Roman" w:eastAsia="仿宋_GB2312" w:hAnsi="Times New Roman" w:cs="Times New Roman" w:hint="eastAsia"/>
          <w:sz w:val="32"/>
          <w:szCs w:val="32"/>
        </w:rPr>
        <w:t>体育</w:t>
      </w:r>
      <w:r w:rsidR="00A434BF">
        <w:rPr>
          <w:rFonts w:ascii="Times New Roman" w:eastAsia="仿宋_GB2312" w:hAnsi="Times New Roman" w:cs="Times New Roman" w:hint="eastAsia"/>
          <w:sz w:val="32"/>
          <w:szCs w:val="32"/>
        </w:rPr>
        <w:t>局</w:t>
      </w:r>
      <w:r w:rsidR="005D688D">
        <w:rPr>
          <w:rFonts w:ascii="Times New Roman" w:eastAsia="仿宋_GB2312" w:hAnsi="Times New Roman" w:cs="Times New Roman" w:hint="eastAsia"/>
          <w:sz w:val="32"/>
          <w:szCs w:val="32"/>
        </w:rPr>
        <w:t>向区财政局、区审计局、区纪委等部门征求意见，各部门审核后</w:t>
      </w:r>
      <w:r w:rsidR="005D688D">
        <w:rPr>
          <w:rFonts w:eastAsia="仿宋_GB2312" w:hint="eastAsia"/>
          <w:sz w:val="32"/>
        </w:rPr>
        <w:t>提出指导</w:t>
      </w:r>
      <w:r w:rsidR="005D688D" w:rsidRPr="00E906B5">
        <w:rPr>
          <w:rFonts w:eastAsia="仿宋_GB2312" w:hint="eastAsia"/>
          <w:sz w:val="32"/>
        </w:rPr>
        <w:t>意见</w:t>
      </w:r>
      <w:r w:rsidR="005D688D">
        <w:rPr>
          <w:rFonts w:eastAsia="仿宋_GB2312" w:hint="eastAsia"/>
          <w:sz w:val="32"/>
        </w:rPr>
        <w:t>，以便学校制定资金使用方案，保证资金使用规范。</w:t>
      </w:r>
    </w:p>
    <w:p w:rsidR="005D688D" w:rsidRDefault="005D688D" w:rsidP="00206E1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对于名校长</w:t>
      </w:r>
      <w:r w:rsidR="00B36C20">
        <w:rPr>
          <w:rFonts w:ascii="Times New Roman" w:eastAsia="仿宋_GB2312" w:hAnsi="Times New Roman" w:cs="Times New Roman" w:hint="eastAsia"/>
          <w:sz w:val="32"/>
          <w:szCs w:val="32"/>
        </w:rPr>
        <w:t>基地和名师工作室区级补助资金，</w:t>
      </w:r>
      <w:r w:rsidR="00AD493C">
        <w:rPr>
          <w:rFonts w:ascii="Times New Roman" w:eastAsia="仿宋_GB2312" w:hAnsi="Times New Roman" w:cs="Times New Roman" w:hint="eastAsia"/>
          <w:sz w:val="32"/>
          <w:szCs w:val="32"/>
        </w:rPr>
        <w:t>区教育</w:t>
      </w:r>
      <w:r w:rsidR="00046711">
        <w:rPr>
          <w:rFonts w:ascii="Times New Roman" w:eastAsia="仿宋_GB2312" w:hAnsi="Times New Roman" w:cs="Times New Roman" w:hint="eastAsia"/>
          <w:sz w:val="32"/>
          <w:szCs w:val="32"/>
        </w:rPr>
        <w:t>体</w:t>
      </w:r>
      <w:r w:rsidR="00046711">
        <w:rPr>
          <w:rFonts w:ascii="Times New Roman" w:eastAsia="仿宋_GB2312" w:hAnsi="Times New Roman" w:cs="Times New Roman" w:hint="eastAsia"/>
          <w:sz w:val="32"/>
          <w:szCs w:val="32"/>
        </w:rPr>
        <w:lastRenderedPageBreak/>
        <w:t>育</w:t>
      </w:r>
      <w:r w:rsidR="00AD493C">
        <w:rPr>
          <w:rFonts w:ascii="Times New Roman" w:eastAsia="仿宋_GB2312" w:hAnsi="Times New Roman" w:cs="Times New Roman" w:hint="eastAsia"/>
          <w:sz w:val="32"/>
          <w:szCs w:val="32"/>
        </w:rPr>
        <w:t>局联合区财政局下发了《关于下达</w:t>
      </w:r>
      <w:r w:rsidR="00AD493C">
        <w:rPr>
          <w:rFonts w:ascii="Times New Roman" w:eastAsia="仿宋_GB2312" w:hAnsi="Times New Roman" w:cs="Times New Roman" w:hint="eastAsia"/>
          <w:sz w:val="32"/>
          <w:szCs w:val="32"/>
        </w:rPr>
        <w:t>2018</w:t>
      </w:r>
      <w:r w:rsidR="00AD493C">
        <w:rPr>
          <w:rFonts w:ascii="Times New Roman" w:eastAsia="仿宋_GB2312" w:hAnsi="Times New Roman" w:cs="Times New Roman" w:hint="eastAsia"/>
          <w:sz w:val="32"/>
          <w:szCs w:val="32"/>
        </w:rPr>
        <w:t>年度名校长基地和名师工作室区级补助资金的通知》，明确了补助资金的使用范围。目前</w:t>
      </w:r>
      <w:r w:rsidR="00C874B7">
        <w:rPr>
          <w:rFonts w:ascii="Times New Roman" w:eastAsia="仿宋_GB2312" w:hAnsi="Times New Roman" w:cs="Times New Roman" w:hint="eastAsia"/>
          <w:sz w:val="32"/>
          <w:szCs w:val="32"/>
        </w:rPr>
        <w:t>各工作室正积极开展各项教育教学活动，</w:t>
      </w:r>
      <w:r w:rsidR="004D31F4">
        <w:rPr>
          <w:rFonts w:ascii="Times New Roman" w:eastAsia="仿宋_GB2312" w:hAnsi="Times New Roman" w:cs="Times New Roman" w:hint="eastAsia"/>
          <w:sz w:val="32"/>
          <w:szCs w:val="32"/>
        </w:rPr>
        <w:t>7</w:t>
      </w:r>
      <w:r w:rsidR="004D31F4">
        <w:rPr>
          <w:rFonts w:ascii="Times New Roman" w:eastAsia="仿宋_GB2312" w:hAnsi="Times New Roman" w:cs="Times New Roman" w:hint="eastAsia"/>
          <w:sz w:val="32"/>
          <w:szCs w:val="32"/>
        </w:rPr>
        <w:t>个名校长工作基地涉及</w:t>
      </w:r>
      <w:r w:rsidR="004D31F4">
        <w:rPr>
          <w:rFonts w:ascii="Times New Roman" w:eastAsia="仿宋_GB2312" w:hAnsi="Times New Roman" w:cs="Times New Roman" w:hint="eastAsia"/>
          <w:sz w:val="32"/>
          <w:szCs w:val="32"/>
        </w:rPr>
        <w:t>7</w:t>
      </w:r>
      <w:r w:rsidR="004D31F4">
        <w:rPr>
          <w:rFonts w:ascii="Times New Roman" w:eastAsia="仿宋_GB2312" w:hAnsi="Times New Roman" w:cs="Times New Roman" w:hint="eastAsia"/>
          <w:sz w:val="32"/>
          <w:szCs w:val="32"/>
        </w:rPr>
        <w:t>位名长，</w:t>
      </w:r>
      <w:r w:rsidR="004D31F4">
        <w:rPr>
          <w:rFonts w:ascii="Times New Roman" w:eastAsia="仿宋_GB2312" w:hAnsi="Times New Roman" w:cs="Times New Roman" w:hint="eastAsia"/>
          <w:sz w:val="32"/>
          <w:szCs w:val="32"/>
        </w:rPr>
        <w:t>43</w:t>
      </w:r>
      <w:r w:rsidR="004D31F4">
        <w:rPr>
          <w:rFonts w:ascii="Times New Roman" w:eastAsia="仿宋_GB2312" w:hAnsi="Times New Roman" w:cs="Times New Roman" w:hint="eastAsia"/>
          <w:sz w:val="32"/>
          <w:szCs w:val="32"/>
        </w:rPr>
        <w:t>位学校后备干部；</w:t>
      </w:r>
      <w:r w:rsidR="00C874B7">
        <w:rPr>
          <w:rFonts w:ascii="Times New Roman" w:eastAsia="仿宋_GB2312" w:hAnsi="Times New Roman" w:cs="Times New Roman" w:hint="eastAsia"/>
          <w:sz w:val="32"/>
          <w:szCs w:val="32"/>
        </w:rPr>
        <w:t>28</w:t>
      </w:r>
      <w:r w:rsidR="00C874B7">
        <w:rPr>
          <w:rFonts w:ascii="Times New Roman" w:eastAsia="仿宋_GB2312" w:hAnsi="Times New Roman" w:cs="Times New Roman" w:hint="eastAsia"/>
          <w:sz w:val="32"/>
          <w:szCs w:val="32"/>
        </w:rPr>
        <w:t>个工作室涉及</w:t>
      </w:r>
      <w:r w:rsidR="00C874B7">
        <w:rPr>
          <w:rFonts w:ascii="Times New Roman" w:eastAsia="仿宋_GB2312" w:hAnsi="Times New Roman" w:cs="Times New Roman" w:hint="eastAsia"/>
          <w:sz w:val="32"/>
          <w:szCs w:val="32"/>
        </w:rPr>
        <w:t>28</w:t>
      </w:r>
      <w:r w:rsidR="00C874B7">
        <w:rPr>
          <w:rFonts w:ascii="Times New Roman" w:eastAsia="仿宋_GB2312" w:hAnsi="Times New Roman" w:cs="Times New Roman" w:hint="eastAsia"/>
          <w:sz w:val="32"/>
          <w:szCs w:val="32"/>
        </w:rPr>
        <w:t>位名师、</w:t>
      </w:r>
      <w:r w:rsidR="004D31F4">
        <w:rPr>
          <w:rFonts w:ascii="Times New Roman" w:eastAsia="仿宋_GB2312" w:hAnsi="Times New Roman" w:cs="Times New Roman" w:hint="eastAsia"/>
          <w:sz w:val="32"/>
          <w:szCs w:val="32"/>
        </w:rPr>
        <w:t>397</w:t>
      </w:r>
      <w:r w:rsidR="00C874B7">
        <w:rPr>
          <w:rFonts w:ascii="Times New Roman" w:eastAsia="仿宋_GB2312" w:hAnsi="Times New Roman" w:cs="Times New Roman" w:hint="eastAsia"/>
          <w:sz w:val="32"/>
          <w:szCs w:val="32"/>
        </w:rPr>
        <w:t>名</w:t>
      </w:r>
      <w:r w:rsidR="004D31F4">
        <w:rPr>
          <w:rFonts w:ascii="Times New Roman" w:eastAsia="仿宋_GB2312" w:hAnsi="Times New Roman" w:cs="Times New Roman" w:hint="eastAsia"/>
          <w:sz w:val="32"/>
          <w:szCs w:val="32"/>
        </w:rPr>
        <w:t>教师</w:t>
      </w:r>
      <w:r w:rsidR="00C874B7">
        <w:rPr>
          <w:rFonts w:ascii="Times New Roman" w:eastAsia="仿宋_GB2312" w:hAnsi="Times New Roman" w:cs="Times New Roman" w:hint="eastAsia"/>
          <w:sz w:val="32"/>
          <w:szCs w:val="32"/>
        </w:rPr>
        <w:t>学员，工作室的建设</w:t>
      </w:r>
      <w:r w:rsidR="00FE6C9A">
        <w:rPr>
          <w:rFonts w:ascii="Times New Roman" w:eastAsia="仿宋_GB2312" w:hAnsi="Times New Roman" w:cs="Times New Roman" w:hint="eastAsia"/>
          <w:sz w:val="32"/>
          <w:szCs w:val="32"/>
        </w:rPr>
        <w:t>对我区中青年教师的成长、专业素质的提升起到极大</w:t>
      </w:r>
      <w:r w:rsidR="002A1EC3">
        <w:rPr>
          <w:rFonts w:ascii="Times New Roman" w:eastAsia="仿宋_GB2312" w:hAnsi="Times New Roman" w:cs="Times New Roman" w:hint="eastAsia"/>
          <w:sz w:val="32"/>
          <w:szCs w:val="32"/>
        </w:rPr>
        <w:t>的</w:t>
      </w:r>
      <w:r w:rsidR="00FE6C9A">
        <w:rPr>
          <w:rFonts w:ascii="Times New Roman" w:eastAsia="仿宋_GB2312" w:hAnsi="Times New Roman" w:cs="Times New Roman" w:hint="eastAsia"/>
          <w:sz w:val="32"/>
          <w:szCs w:val="32"/>
        </w:rPr>
        <w:t>推动作用。</w:t>
      </w:r>
    </w:p>
    <w:p w:rsidR="007A310D" w:rsidRDefault="007A310D" w:rsidP="002A1EC3">
      <w:pPr>
        <w:ind w:rightChars="-27" w:right="-57" w:firstLineChars="200" w:firstLine="640"/>
        <w:jc w:val="left"/>
        <w:rPr>
          <w:rFonts w:ascii="Times New Roman" w:eastAsia="仿宋_GB2312" w:hAnsi="Times New Roman" w:cs="Times New Roman"/>
          <w:sz w:val="32"/>
          <w:szCs w:val="32"/>
        </w:rPr>
      </w:pPr>
      <w:r w:rsidRPr="007A310D">
        <w:rPr>
          <w:rFonts w:ascii="Times New Roman" w:eastAsia="仿宋_GB2312" w:hAnsi="Times New Roman" w:cs="Times New Roman" w:hint="eastAsia"/>
          <w:sz w:val="32"/>
          <w:szCs w:val="32"/>
        </w:rPr>
        <w:t>为实际解决昆明西南联大研究院附属学校在起步办学阶段的困难，支持学校发展，</w:t>
      </w:r>
      <w:r w:rsidR="00FE6C9A" w:rsidRPr="00FE6C9A">
        <w:rPr>
          <w:rFonts w:ascii="Times New Roman" w:eastAsia="仿宋_GB2312" w:hAnsi="Times New Roman" w:cs="Times New Roman"/>
          <w:sz w:val="32"/>
          <w:szCs w:val="32"/>
        </w:rPr>
        <w:t>昆明西南联大研究院附属学校办学</w:t>
      </w:r>
      <w:r w:rsidRPr="00FE6C9A">
        <w:rPr>
          <w:rFonts w:ascii="Times New Roman" w:eastAsia="仿宋_GB2312" w:hAnsi="Times New Roman" w:cs="Times New Roman"/>
          <w:sz w:val="32"/>
          <w:szCs w:val="32"/>
        </w:rPr>
        <w:t>补助</w:t>
      </w:r>
      <w:r w:rsidR="00FE6C9A" w:rsidRPr="00FE6C9A">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由</w:t>
      </w:r>
      <w:r w:rsidRPr="007A310D">
        <w:rPr>
          <w:rFonts w:ascii="Times New Roman" w:eastAsia="仿宋_GB2312" w:hAnsi="Times New Roman" w:cs="Times New Roman" w:hint="eastAsia"/>
          <w:sz w:val="32"/>
          <w:szCs w:val="32"/>
        </w:rPr>
        <w:t>区教育</w:t>
      </w:r>
      <w:r w:rsidR="00046711">
        <w:rPr>
          <w:rFonts w:ascii="Times New Roman" w:eastAsia="仿宋_GB2312" w:hAnsi="Times New Roman" w:cs="Times New Roman" w:hint="eastAsia"/>
          <w:sz w:val="32"/>
          <w:szCs w:val="32"/>
        </w:rPr>
        <w:t>体育</w:t>
      </w:r>
      <w:r w:rsidRPr="007A310D">
        <w:rPr>
          <w:rFonts w:ascii="Times New Roman" w:eastAsia="仿宋_GB2312" w:hAnsi="Times New Roman" w:cs="Times New Roman" w:hint="eastAsia"/>
          <w:sz w:val="32"/>
          <w:szCs w:val="32"/>
        </w:rPr>
        <w:t>局向区政府报送</w:t>
      </w:r>
      <w:r>
        <w:rPr>
          <w:rFonts w:ascii="Times New Roman" w:eastAsia="仿宋_GB2312" w:hAnsi="Times New Roman" w:cs="Times New Roman" w:hint="eastAsia"/>
          <w:sz w:val="32"/>
          <w:szCs w:val="32"/>
        </w:rPr>
        <w:t>经费申请</w:t>
      </w:r>
      <w:r w:rsidRPr="007A310D">
        <w:rPr>
          <w:rFonts w:ascii="Times New Roman" w:eastAsia="仿宋_GB2312" w:hAnsi="Times New Roman" w:cs="Times New Roman" w:hint="eastAsia"/>
          <w:sz w:val="32"/>
          <w:szCs w:val="32"/>
        </w:rPr>
        <w:t>请示</w:t>
      </w:r>
      <w:r>
        <w:rPr>
          <w:rFonts w:ascii="Times New Roman" w:eastAsia="仿宋_GB2312" w:hAnsi="Times New Roman" w:cs="Times New Roman" w:hint="eastAsia"/>
          <w:sz w:val="32"/>
          <w:szCs w:val="32"/>
        </w:rPr>
        <w:t>，</w:t>
      </w:r>
      <w:r w:rsidRPr="007A310D">
        <w:rPr>
          <w:rFonts w:ascii="Times New Roman" w:eastAsia="仿宋_GB2312" w:hAnsi="Times New Roman" w:cs="Times New Roman" w:hint="eastAsia"/>
          <w:sz w:val="32"/>
          <w:szCs w:val="32"/>
        </w:rPr>
        <w:t>区政府下达</w:t>
      </w:r>
      <w:r>
        <w:rPr>
          <w:rFonts w:ascii="Times New Roman" w:eastAsia="仿宋_GB2312" w:hAnsi="Times New Roman" w:cs="Times New Roman" w:hint="eastAsia"/>
          <w:sz w:val="32"/>
          <w:szCs w:val="32"/>
        </w:rPr>
        <w:t>同意</w:t>
      </w:r>
      <w:r w:rsidRPr="007A310D">
        <w:rPr>
          <w:rFonts w:ascii="Times New Roman" w:eastAsia="仿宋_GB2312" w:hAnsi="Times New Roman" w:cs="Times New Roman" w:hint="eastAsia"/>
          <w:sz w:val="32"/>
          <w:szCs w:val="32"/>
        </w:rPr>
        <w:t>批复</w:t>
      </w:r>
      <w:r>
        <w:rPr>
          <w:rFonts w:ascii="Times New Roman" w:eastAsia="仿宋_GB2312" w:hAnsi="Times New Roman" w:cs="Times New Roman" w:hint="eastAsia"/>
          <w:sz w:val="32"/>
          <w:szCs w:val="32"/>
        </w:rPr>
        <w:t>，并由区教育</w:t>
      </w:r>
      <w:r w:rsidR="00046711">
        <w:rPr>
          <w:rFonts w:ascii="Times New Roman" w:eastAsia="仿宋_GB2312" w:hAnsi="Times New Roman" w:cs="Times New Roman" w:hint="eastAsia"/>
          <w:sz w:val="32"/>
          <w:szCs w:val="32"/>
        </w:rPr>
        <w:t>体育</w:t>
      </w:r>
      <w:r>
        <w:rPr>
          <w:rFonts w:ascii="Times New Roman" w:eastAsia="仿宋_GB2312" w:hAnsi="Times New Roman" w:cs="Times New Roman" w:hint="eastAsia"/>
          <w:sz w:val="32"/>
          <w:szCs w:val="32"/>
        </w:rPr>
        <w:t>局按照相关批复执行。</w:t>
      </w:r>
    </w:p>
    <w:p w:rsidR="007E249E" w:rsidRDefault="00791E75" w:rsidP="007E249E">
      <w:pPr>
        <w:ind w:firstLineChars="200" w:firstLine="640"/>
        <w:jc w:val="left"/>
        <w:rPr>
          <w:rFonts w:ascii="Times New Roman" w:eastAsia="仿宋_GB2312" w:hAnsi="Times New Roman" w:cs="Times New Roman"/>
          <w:sz w:val="32"/>
          <w:szCs w:val="32"/>
        </w:rPr>
      </w:pPr>
      <w:r w:rsidRPr="00644039">
        <w:rPr>
          <w:rFonts w:ascii="Times New Roman" w:eastAsia="仿宋_GB2312" w:hAnsi="Times New Roman" w:cs="Times New Roman"/>
          <w:sz w:val="32"/>
          <w:szCs w:val="32"/>
        </w:rPr>
        <w:t>呈贡区裴昌义英语名师工作室（培训基地）扶持资金</w:t>
      </w:r>
      <w:r w:rsidR="004A73C2" w:rsidRPr="00B90915">
        <w:rPr>
          <w:rFonts w:ascii="Times New Roman" w:eastAsia="仿宋_GB2312" w:hAnsi="Times New Roman" w:cs="Times New Roman"/>
          <w:sz w:val="32"/>
          <w:szCs w:val="32"/>
        </w:rPr>
        <w:t>按照《昆明市呈贡区教育局</w:t>
      </w:r>
      <w:r w:rsidR="004A73C2" w:rsidRPr="00B90915">
        <w:rPr>
          <w:rFonts w:ascii="Times New Roman" w:eastAsia="仿宋_GB2312" w:hAnsi="Times New Roman" w:cs="Times New Roman"/>
          <w:sz w:val="32"/>
          <w:szCs w:val="32"/>
        </w:rPr>
        <w:t xml:space="preserve">  </w:t>
      </w:r>
      <w:r w:rsidR="004A73C2" w:rsidRPr="00B90915">
        <w:rPr>
          <w:rFonts w:ascii="Times New Roman" w:eastAsia="仿宋_GB2312" w:hAnsi="Times New Roman" w:cs="Times New Roman"/>
          <w:sz w:val="32"/>
          <w:szCs w:val="32"/>
        </w:rPr>
        <w:t>云南外国语学校成立</w:t>
      </w:r>
      <w:r w:rsidR="004A73C2" w:rsidRPr="00B90915">
        <w:rPr>
          <w:rFonts w:ascii="Times New Roman" w:eastAsia="仿宋_GB2312" w:hAnsi="Times New Roman" w:cs="Times New Roman"/>
          <w:sz w:val="32"/>
          <w:szCs w:val="32"/>
        </w:rPr>
        <w:t>“</w:t>
      </w:r>
      <w:r w:rsidR="004A73C2" w:rsidRPr="00B90915">
        <w:rPr>
          <w:rFonts w:ascii="Times New Roman" w:eastAsia="仿宋_GB2312" w:hAnsi="Times New Roman" w:cs="Times New Roman"/>
          <w:sz w:val="32"/>
          <w:szCs w:val="32"/>
        </w:rPr>
        <w:t>呈贡区裴昌义英语名师工作室（培训基地）</w:t>
      </w:r>
      <w:r w:rsidR="004A73C2" w:rsidRPr="00B90915">
        <w:rPr>
          <w:rFonts w:ascii="Times New Roman" w:eastAsia="仿宋_GB2312" w:hAnsi="Times New Roman" w:cs="Times New Roman"/>
          <w:sz w:val="32"/>
          <w:szCs w:val="32"/>
        </w:rPr>
        <w:t>”</w:t>
      </w:r>
      <w:r w:rsidR="004A73C2" w:rsidRPr="00B90915">
        <w:rPr>
          <w:rFonts w:ascii="Times New Roman" w:eastAsia="仿宋_GB2312" w:hAnsi="Times New Roman" w:cs="Times New Roman"/>
          <w:sz w:val="32"/>
          <w:szCs w:val="32"/>
        </w:rPr>
        <w:t>协议书》</w:t>
      </w:r>
      <w:r w:rsidR="004A73C2">
        <w:rPr>
          <w:rFonts w:ascii="Times New Roman" w:eastAsia="仿宋_GB2312" w:hAnsi="Times New Roman" w:cs="Times New Roman" w:hint="eastAsia"/>
          <w:sz w:val="32"/>
          <w:szCs w:val="32"/>
        </w:rPr>
        <w:t>执行</w:t>
      </w:r>
      <w:r w:rsidR="007E249E">
        <w:rPr>
          <w:rFonts w:ascii="Times New Roman" w:eastAsia="仿宋_GB2312" w:hAnsi="Times New Roman" w:cs="Times New Roman" w:hint="eastAsia"/>
          <w:sz w:val="32"/>
          <w:szCs w:val="32"/>
        </w:rPr>
        <w:t>，用于工作室聘请专家、日常活动经费。</w:t>
      </w:r>
      <w:r w:rsidR="00CA53A6">
        <w:rPr>
          <w:rFonts w:ascii="Times New Roman" w:eastAsia="仿宋_GB2312" w:hAnsi="Times New Roman" w:cs="Times New Roman" w:hint="eastAsia"/>
          <w:sz w:val="32"/>
          <w:szCs w:val="32"/>
        </w:rPr>
        <w:t>目前工作室承担呈贡区优秀中小学英语教师培训任务，各项活动开展有序。</w:t>
      </w:r>
    </w:p>
    <w:p w:rsidR="007A310D" w:rsidRDefault="007A310D" w:rsidP="007A310D">
      <w:pPr>
        <w:ind w:firstLineChars="200" w:firstLine="640"/>
        <w:jc w:val="left"/>
        <w:rPr>
          <w:rFonts w:ascii="Times New Roman" w:eastAsia="仿宋_GB2312" w:hAnsi="Times New Roman" w:cs="Times New Roman"/>
          <w:sz w:val="32"/>
          <w:szCs w:val="32"/>
        </w:rPr>
      </w:pPr>
      <w:proofErr w:type="gramStart"/>
      <w:r w:rsidRPr="007A310D">
        <w:rPr>
          <w:rFonts w:ascii="Times New Roman" w:eastAsia="仿宋_GB2312" w:hAnsi="Times New Roman" w:cs="Times New Roman" w:hint="eastAsia"/>
          <w:sz w:val="32"/>
          <w:szCs w:val="32"/>
        </w:rPr>
        <w:t>委托</w:t>
      </w:r>
      <w:r w:rsidRPr="007A310D">
        <w:rPr>
          <w:rFonts w:ascii="Times New Roman" w:eastAsia="仿宋_GB2312" w:hAnsi="Times New Roman" w:cs="Times New Roman"/>
          <w:sz w:val="32"/>
          <w:szCs w:val="32"/>
        </w:rPr>
        <w:t>昆三中</w:t>
      </w:r>
      <w:proofErr w:type="gramEnd"/>
      <w:r w:rsidRPr="007A310D">
        <w:rPr>
          <w:rFonts w:ascii="Times New Roman" w:eastAsia="仿宋_GB2312" w:hAnsi="Times New Roman" w:cs="Times New Roman"/>
          <w:sz w:val="32"/>
          <w:szCs w:val="32"/>
        </w:rPr>
        <w:t>管理呈贡一中</w:t>
      </w:r>
      <w:r w:rsidRPr="007A310D">
        <w:rPr>
          <w:rFonts w:ascii="Times New Roman" w:eastAsia="仿宋_GB2312" w:hAnsi="Times New Roman" w:cs="Times New Roman"/>
          <w:sz w:val="32"/>
          <w:szCs w:val="32"/>
        </w:rPr>
        <w:t>2018</w:t>
      </w:r>
      <w:r w:rsidRPr="007A310D">
        <w:rPr>
          <w:rFonts w:ascii="Times New Roman" w:eastAsia="仿宋_GB2312" w:hAnsi="Times New Roman" w:cs="Times New Roman"/>
          <w:sz w:val="32"/>
          <w:szCs w:val="32"/>
        </w:rPr>
        <w:t>学年管理费</w:t>
      </w:r>
      <w:r w:rsidR="000C5B3F" w:rsidRPr="000C5B3F">
        <w:rPr>
          <w:rFonts w:ascii="Times New Roman" w:eastAsia="仿宋_GB2312" w:hAnsi="Times New Roman" w:cs="Times New Roman" w:hint="eastAsia"/>
          <w:sz w:val="32"/>
          <w:szCs w:val="32"/>
        </w:rPr>
        <w:t>按照《昆明市呈贡区人民政府委托昆明市第三中学管理昆明市呈贡区第一中学协议书》中“呈贡区每年支付昆三中管理费</w:t>
      </w:r>
      <w:r w:rsidR="000C5B3F" w:rsidRPr="000C5B3F">
        <w:rPr>
          <w:rFonts w:ascii="Times New Roman" w:eastAsia="仿宋_GB2312" w:hAnsi="Times New Roman" w:cs="Times New Roman" w:hint="eastAsia"/>
          <w:sz w:val="32"/>
          <w:szCs w:val="32"/>
        </w:rPr>
        <w:t>480</w:t>
      </w:r>
      <w:r w:rsidR="000C5B3F" w:rsidRPr="000C5B3F">
        <w:rPr>
          <w:rFonts w:ascii="Times New Roman" w:eastAsia="仿宋_GB2312" w:hAnsi="Times New Roman" w:cs="Times New Roman" w:hint="eastAsia"/>
          <w:sz w:val="32"/>
          <w:szCs w:val="32"/>
        </w:rPr>
        <w:t>万元</w:t>
      </w:r>
      <w:r w:rsidR="000C5B3F" w:rsidRPr="000C5B3F">
        <w:rPr>
          <w:rFonts w:ascii="Times New Roman" w:eastAsia="仿宋_GB2312" w:hAnsi="Times New Roman" w:cs="Times New Roman" w:hint="eastAsia"/>
          <w:sz w:val="32"/>
          <w:szCs w:val="32"/>
        </w:rPr>
        <w:t>(</w:t>
      </w:r>
      <w:proofErr w:type="gramStart"/>
      <w:r w:rsidR="000C5B3F" w:rsidRPr="000C5B3F">
        <w:rPr>
          <w:rFonts w:ascii="Times New Roman" w:eastAsia="仿宋_GB2312" w:hAnsi="Times New Roman" w:cs="Times New Roman" w:hint="eastAsia"/>
          <w:sz w:val="32"/>
          <w:szCs w:val="32"/>
        </w:rPr>
        <w:t>肆佰捌拾万</w:t>
      </w:r>
      <w:proofErr w:type="gramEnd"/>
      <w:r w:rsidR="000C5B3F" w:rsidRPr="000C5B3F">
        <w:rPr>
          <w:rFonts w:ascii="Times New Roman" w:eastAsia="仿宋_GB2312" w:hAnsi="Times New Roman" w:cs="Times New Roman" w:hint="eastAsia"/>
          <w:sz w:val="32"/>
          <w:szCs w:val="32"/>
        </w:rPr>
        <w:t>元整</w:t>
      </w:r>
      <w:r w:rsidR="000C5B3F" w:rsidRPr="000C5B3F">
        <w:rPr>
          <w:rFonts w:ascii="Times New Roman" w:eastAsia="仿宋_GB2312" w:hAnsi="Times New Roman" w:cs="Times New Roman" w:hint="eastAsia"/>
          <w:sz w:val="32"/>
          <w:szCs w:val="32"/>
        </w:rPr>
        <w:t>)</w:t>
      </w:r>
      <w:r w:rsidR="000C5B3F">
        <w:rPr>
          <w:rFonts w:ascii="Times New Roman" w:eastAsia="仿宋_GB2312" w:hAnsi="Times New Roman" w:cs="Times New Roman" w:hint="eastAsia"/>
          <w:sz w:val="32"/>
          <w:szCs w:val="32"/>
        </w:rPr>
        <w:t>”</w:t>
      </w:r>
      <w:r w:rsidR="000C5B3F" w:rsidRPr="000C5B3F">
        <w:rPr>
          <w:rFonts w:ascii="Times New Roman" w:eastAsia="仿宋_GB2312" w:hAnsi="Times New Roman" w:cs="Times New Roman" w:hint="eastAsia"/>
          <w:sz w:val="32"/>
          <w:szCs w:val="32"/>
        </w:rPr>
        <w:t>的相关约定</w:t>
      </w:r>
      <w:r w:rsidR="000C5B3F">
        <w:rPr>
          <w:rFonts w:ascii="Times New Roman" w:eastAsia="仿宋_GB2312" w:hAnsi="Times New Roman" w:cs="Times New Roman" w:hint="eastAsia"/>
          <w:sz w:val="32"/>
          <w:szCs w:val="32"/>
        </w:rPr>
        <w:t>执行</w:t>
      </w:r>
      <w:r w:rsidR="007E249E">
        <w:rPr>
          <w:rFonts w:ascii="Times New Roman" w:eastAsia="仿宋_GB2312" w:hAnsi="Times New Roman" w:cs="Times New Roman" w:hint="eastAsia"/>
          <w:sz w:val="32"/>
          <w:szCs w:val="32"/>
        </w:rPr>
        <w:t>。</w:t>
      </w:r>
    </w:p>
    <w:p w:rsidR="00206E13" w:rsidRPr="00206E13" w:rsidRDefault="00206E13" w:rsidP="00206E13">
      <w:pPr>
        <w:widowControl/>
        <w:spacing w:line="560" w:lineRule="exact"/>
        <w:ind w:firstLine="629"/>
        <w:rPr>
          <w:rFonts w:ascii="Times New Roman" w:eastAsia="仿宋_GB2312" w:hAnsi="Times New Roman" w:cs="Times New Roman"/>
          <w:sz w:val="32"/>
          <w:szCs w:val="32"/>
        </w:rPr>
      </w:pPr>
      <w:r w:rsidRPr="00206E13">
        <w:rPr>
          <w:rFonts w:ascii="Times New Roman" w:eastAsia="仿宋_GB2312" w:hAnsi="Times New Roman" w:cs="Times New Roman" w:hint="eastAsia"/>
          <w:sz w:val="32"/>
          <w:szCs w:val="32"/>
        </w:rPr>
        <w:t>上述经费在收支预算执行过程中，我们严格按照</w:t>
      </w:r>
      <w:r>
        <w:rPr>
          <w:rFonts w:ascii="Times New Roman" w:eastAsia="仿宋_GB2312" w:hAnsi="Times New Roman" w:cs="Times New Roman" w:hint="eastAsia"/>
          <w:sz w:val="32"/>
          <w:szCs w:val="32"/>
        </w:rPr>
        <w:t>相关程序办理，</w:t>
      </w:r>
      <w:r w:rsidR="004D31F4">
        <w:rPr>
          <w:rFonts w:ascii="Times New Roman" w:eastAsia="仿宋_GB2312" w:hAnsi="Times New Roman" w:cs="Times New Roman" w:hint="eastAsia"/>
          <w:sz w:val="32"/>
          <w:szCs w:val="32"/>
        </w:rPr>
        <w:t>支出依据合</w:t>
      </w:r>
      <w:proofErr w:type="gramStart"/>
      <w:r w:rsidR="004D31F4">
        <w:rPr>
          <w:rFonts w:ascii="Times New Roman" w:eastAsia="仿宋_GB2312" w:hAnsi="Times New Roman" w:cs="Times New Roman" w:hint="eastAsia"/>
          <w:sz w:val="32"/>
          <w:szCs w:val="32"/>
        </w:rPr>
        <w:t>规</w:t>
      </w:r>
      <w:proofErr w:type="gramEnd"/>
      <w:r w:rsidR="004D31F4">
        <w:rPr>
          <w:rFonts w:ascii="Times New Roman" w:eastAsia="仿宋_GB2312" w:hAnsi="Times New Roman" w:cs="Times New Roman" w:hint="eastAsia"/>
          <w:sz w:val="32"/>
          <w:szCs w:val="32"/>
        </w:rPr>
        <w:t>，</w:t>
      </w:r>
      <w:r w:rsidRPr="00206E13">
        <w:rPr>
          <w:rFonts w:ascii="Times New Roman" w:eastAsia="仿宋_GB2312" w:hAnsi="Times New Roman" w:cs="Times New Roman" w:hint="eastAsia"/>
          <w:sz w:val="32"/>
          <w:szCs w:val="32"/>
        </w:rPr>
        <w:t>同时加强对项目资金的管理，严格按项目计划和规定用途确保专款专用，充分发挥财政资金的</w:t>
      </w:r>
      <w:r w:rsidRPr="00206E13">
        <w:rPr>
          <w:rFonts w:ascii="Times New Roman" w:eastAsia="仿宋_GB2312" w:hAnsi="Times New Roman" w:cs="Times New Roman" w:hint="eastAsia"/>
          <w:sz w:val="32"/>
          <w:szCs w:val="32"/>
        </w:rPr>
        <w:lastRenderedPageBreak/>
        <w:t>使用效益。此专项</w:t>
      </w:r>
      <w:r>
        <w:rPr>
          <w:rFonts w:ascii="Times New Roman" w:eastAsia="仿宋_GB2312" w:hAnsi="Times New Roman" w:cs="Times New Roman" w:hint="eastAsia"/>
          <w:sz w:val="32"/>
          <w:szCs w:val="32"/>
        </w:rPr>
        <w:t>经费使用</w:t>
      </w:r>
      <w:r w:rsidRPr="00206E13">
        <w:rPr>
          <w:rFonts w:ascii="Times New Roman" w:eastAsia="仿宋_GB2312" w:hAnsi="Times New Roman" w:cs="Times New Roman" w:hint="eastAsia"/>
          <w:sz w:val="32"/>
          <w:szCs w:val="32"/>
        </w:rPr>
        <w:t>不拖欠、</w:t>
      </w:r>
      <w:proofErr w:type="gramStart"/>
      <w:r w:rsidRPr="00206E13">
        <w:rPr>
          <w:rFonts w:ascii="Times New Roman" w:eastAsia="仿宋_GB2312" w:hAnsi="Times New Roman" w:cs="Times New Roman" w:hint="eastAsia"/>
          <w:sz w:val="32"/>
          <w:szCs w:val="32"/>
        </w:rPr>
        <w:t>不</w:t>
      </w:r>
      <w:proofErr w:type="gramEnd"/>
      <w:r w:rsidRPr="00206E13">
        <w:rPr>
          <w:rFonts w:ascii="Times New Roman" w:eastAsia="仿宋_GB2312" w:hAnsi="Times New Roman" w:cs="Times New Roman" w:hint="eastAsia"/>
          <w:sz w:val="32"/>
          <w:szCs w:val="32"/>
        </w:rPr>
        <w:t>截留，支出规范、合理，无虚列、虚报冒领和挤占挪用的现象。</w:t>
      </w:r>
    </w:p>
    <w:p w:rsidR="00A44943" w:rsidRPr="002A1EC3" w:rsidRDefault="00A44943" w:rsidP="00A44943">
      <w:pPr>
        <w:spacing w:line="560" w:lineRule="exact"/>
        <w:ind w:firstLine="600"/>
        <w:rPr>
          <w:rFonts w:ascii="仿宋_GB2312" w:eastAsia="仿宋_GB2312" w:hAnsi="仿宋_GB2312"/>
          <w:b/>
          <w:sz w:val="32"/>
          <w:szCs w:val="32"/>
        </w:rPr>
      </w:pPr>
      <w:r w:rsidRPr="002A1EC3">
        <w:rPr>
          <w:rFonts w:ascii="仿宋_GB2312" w:eastAsia="仿宋_GB2312" w:hAnsi="仿宋_GB2312" w:hint="eastAsia"/>
          <w:b/>
          <w:sz w:val="32"/>
          <w:szCs w:val="32"/>
        </w:rPr>
        <w:t>四、绩效评价指标分析情况</w:t>
      </w:r>
    </w:p>
    <w:p w:rsidR="00BF5D99" w:rsidRPr="00BF5D99" w:rsidRDefault="00B367C7" w:rsidP="00BF5D99">
      <w:pPr>
        <w:spacing w:line="560" w:lineRule="exact"/>
        <w:ind w:firstLineChars="200" w:firstLine="640"/>
        <w:rPr>
          <w:rFonts w:ascii="Times New Roman" w:eastAsia="仿宋_GB2312" w:hAnsi="Times New Roman" w:cs="Times New Roman"/>
          <w:sz w:val="32"/>
          <w:szCs w:val="32"/>
        </w:rPr>
      </w:pPr>
      <w:r w:rsidRPr="00CB2B4E">
        <w:rPr>
          <w:rFonts w:ascii="Times New Roman" w:eastAsia="仿宋_GB2312" w:hAnsi="Times New Roman" w:cs="Times New Roman"/>
          <w:sz w:val="32"/>
          <w:szCs w:val="32"/>
        </w:rPr>
        <w:t xml:space="preserve"> </w:t>
      </w:r>
      <w:r w:rsidR="00BF5D99" w:rsidRPr="00BF5D99">
        <w:rPr>
          <w:rFonts w:ascii="Times New Roman" w:eastAsia="仿宋_GB2312" w:hAnsi="Times New Roman" w:cs="Times New Roman" w:hint="eastAsia"/>
          <w:sz w:val="32"/>
          <w:szCs w:val="32"/>
        </w:rPr>
        <w:t>1</w:t>
      </w:r>
      <w:r w:rsidR="00BF5D99" w:rsidRPr="00BF5D99">
        <w:rPr>
          <w:rFonts w:ascii="Times New Roman" w:eastAsia="仿宋_GB2312" w:hAnsi="Times New Roman" w:cs="Times New Roman" w:hint="eastAsia"/>
          <w:sz w:val="32"/>
          <w:szCs w:val="32"/>
        </w:rPr>
        <w:t>、项目经济性</w:t>
      </w:r>
      <w:r w:rsidR="000D4867">
        <w:rPr>
          <w:rFonts w:ascii="Times New Roman" w:eastAsia="仿宋_GB2312" w:hAnsi="Times New Roman" w:cs="Times New Roman" w:hint="eastAsia"/>
          <w:sz w:val="32"/>
          <w:szCs w:val="32"/>
        </w:rPr>
        <w:t>和效率性</w:t>
      </w:r>
      <w:r w:rsidR="00BF5D99" w:rsidRPr="00BF5D99">
        <w:rPr>
          <w:rFonts w:ascii="Times New Roman" w:eastAsia="仿宋_GB2312" w:hAnsi="Times New Roman" w:cs="Times New Roman" w:hint="eastAsia"/>
          <w:sz w:val="32"/>
          <w:szCs w:val="32"/>
        </w:rPr>
        <w:t>分析</w:t>
      </w:r>
    </w:p>
    <w:p w:rsidR="00BF5D99" w:rsidRPr="00BF5D99" w:rsidRDefault="00BF5D99" w:rsidP="000D4867">
      <w:pPr>
        <w:spacing w:line="560" w:lineRule="exact"/>
        <w:ind w:firstLineChars="200" w:firstLine="640"/>
        <w:rPr>
          <w:rFonts w:ascii="Times New Roman" w:eastAsia="仿宋_GB2312" w:hAnsi="Times New Roman" w:cs="Times New Roman"/>
          <w:sz w:val="32"/>
          <w:szCs w:val="32"/>
        </w:rPr>
      </w:pPr>
      <w:r w:rsidRPr="00BF5D99">
        <w:rPr>
          <w:rFonts w:ascii="Times New Roman" w:eastAsia="仿宋_GB2312" w:hAnsi="Times New Roman" w:cs="Times New Roman" w:hint="eastAsia"/>
          <w:sz w:val="32"/>
          <w:szCs w:val="32"/>
        </w:rPr>
        <w:t>呈贡区教育</w:t>
      </w:r>
      <w:r w:rsidR="00046711">
        <w:rPr>
          <w:rFonts w:ascii="Times New Roman" w:eastAsia="仿宋_GB2312" w:hAnsi="Times New Roman" w:cs="Times New Roman" w:hint="eastAsia"/>
          <w:sz w:val="32"/>
          <w:szCs w:val="32"/>
        </w:rPr>
        <w:t>体育</w:t>
      </w:r>
      <w:r w:rsidRPr="00BF5D99">
        <w:rPr>
          <w:rFonts w:ascii="Times New Roman" w:eastAsia="仿宋_GB2312" w:hAnsi="Times New Roman" w:cs="Times New Roman" w:hint="eastAsia"/>
          <w:sz w:val="32"/>
          <w:szCs w:val="32"/>
        </w:rPr>
        <w:t>局</w:t>
      </w:r>
      <w:r w:rsidR="000D4867">
        <w:rPr>
          <w:rFonts w:ascii="Times New Roman" w:eastAsia="仿宋_GB2312" w:hAnsi="Times New Roman" w:cs="Times New Roman" w:hint="eastAsia"/>
          <w:sz w:val="32"/>
          <w:szCs w:val="32"/>
        </w:rPr>
        <w:t>严格按照文件精神、规范程序核拨三名工程经费，各项经费严格按照使用范围和用途使用，并制定相关管理办法，加强资金的管理。</w:t>
      </w:r>
      <w:r w:rsidRPr="00BF5D99">
        <w:rPr>
          <w:rFonts w:ascii="Times New Roman" w:eastAsia="仿宋_GB2312" w:hAnsi="Times New Roman" w:cs="Times New Roman" w:hint="eastAsia"/>
          <w:sz w:val="32"/>
          <w:szCs w:val="32"/>
        </w:rPr>
        <w:t>项目资金的拨付</w:t>
      </w:r>
      <w:r w:rsidR="000D4867">
        <w:rPr>
          <w:rFonts w:ascii="Times New Roman" w:eastAsia="仿宋_GB2312" w:hAnsi="Times New Roman" w:cs="Times New Roman" w:hint="eastAsia"/>
          <w:sz w:val="32"/>
          <w:szCs w:val="32"/>
        </w:rPr>
        <w:t>、使用、</w:t>
      </w:r>
      <w:r w:rsidR="000D4867" w:rsidRPr="00BF5D99">
        <w:rPr>
          <w:rFonts w:ascii="Times New Roman" w:eastAsia="仿宋_GB2312" w:hAnsi="Times New Roman" w:cs="Times New Roman" w:hint="eastAsia"/>
          <w:sz w:val="32"/>
          <w:szCs w:val="32"/>
        </w:rPr>
        <w:t>所实施的</w:t>
      </w:r>
      <w:r w:rsidR="000D4867">
        <w:rPr>
          <w:rFonts w:ascii="Times New Roman" w:eastAsia="仿宋_GB2312" w:hAnsi="Times New Roman" w:cs="Times New Roman" w:hint="eastAsia"/>
          <w:sz w:val="32"/>
          <w:szCs w:val="32"/>
        </w:rPr>
        <w:t>各</w:t>
      </w:r>
      <w:r w:rsidR="000D4867" w:rsidRPr="00BF5D99">
        <w:rPr>
          <w:rFonts w:ascii="Times New Roman" w:eastAsia="仿宋_GB2312" w:hAnsi="Times New Roman" w:cs="Times New Roman" w:hint="eastAsia"/>
          <w:sz w:val="32"/>
          <w:szCs w:val="32"/>
        </w:rPr>
        <w:t>项内容</w:t>
      </w:r>
      <w:r w:rsidRPr="00BF5D99">
        <w:rPr>
          <w:rFonts w:ascii="Times New Roman" w:eastAsia="仿宋_GB2312" w:hAnsi="Times New Roman" w:cs="Times New Roman" w:hint="eastAsia"/>
          <w:sz w:val="32"/>
          <w:szCs w:val="32"/>
        </w:rPr>
        <w:t>均按计划进行，成本控制在预算内。各学校</w:t>
      </w:r>
      <w:r w:rsidR="000D4867">
        <w:rPr>
          <w:rFonts w:ascii="Times New Roman" w:eastAsia="仿宋_GB2312" w:hAnsi="Times New Roman" w:cs="Times New Roman" w:hint="eastAsia"/>
          <w:sz w:val="32"/>
          <w:szCs w:val="32"/>
        </w:rPr>
        <w:t>取得经费后进行</w:t>
      </w:r>
      <w:r w:rsidRPr="00BF5D99">
        <w:rPr>
          <w:rFonts w:ascii="Times New Roman" w:eastAsia="仿宋_GB2312" w:hAnsi="Times New Roman" w:cs="Times New Roman" w:hint="eastAsia"/>
          <w:sz w:val="32"/>
          <w:szCs w:val="32"/>
        </w:rPr>
        <w:t>分账核算，按照适用范围列支。</w:t>
      </w:r>
      <w:r w:rsidRPr="00BF5D99">
        <w:rPr>
          <w:rFonts w:ascii="Times New Roman" w:eastAsia="仿宋_GB2312" w:hAnsi="Times New Roman" w:cs="Times New Roman" w:hint="eastAsia"/>
          <w:sz w:val="32"/>
          <w:szCs w:val="32"/>
        </w:rPr>
        <w:t>2018</w:t>
      </w:r>
      <w:r w:rsidRPr="00BF5D99">
        <w:rPr>
          <w:rFonts w:ascii="Times New Roman" w:eastAsia="仿宋_GB2312" w:hAnsi="Times New Roman" w:cs="Times New Roman" w:hint="eastAsia"/>
          <w:sz w:val="32"/>
          <w:szCs w:val="32"/>
        </w:rPr>
        <w:t>年度该项目资金严格按照项目管理制度规定执行，各学校资金使用合</w:t>
      </w:r>
      <w:proofErr w:type="gramStart"/>
      <w:r w:rsidRPr="00BF5D99">
        <w:rPr>
          <w:rFonts w:ascii="Times New Roman" w:eastAsia="仿宋_GB2312" w:hAnsi="Times New Roman" w:cs="Times New Roman" w:hint="eastAsia"/>
          <w:sz w:val="32"/>
          <w:szCs w:val="32"/>
        </w:rPr>
        <w:t>规</w:t>
      </w:r>
      <w:proofErr w:type="gramEnd"/>
      <w:r w:rsidRPr="00BF5D99">
        <w:rPr>
          <w:rFonts w:ascii="Times New Roman" w:eastAsia="仿宋_GB2312" w:hAnsi="Times New Roman" w:cs="Times New Roman" w:hint="eastAsia"/>
          <w:sz w:val="32"/>
          <w:szCs w:val="32"/>
        </w:rPr>
        <w:t>、合法，项目完成质量较好。</w:t>
      </w:r>
    </w:p>
    <w:p w:rsidR="00BF5D99" w:rsidRPr="00BF5D99" w:rsidRDefault="000D4867" w:rsidP="0017073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BF5D99" w:rsidRPr="00BF5D99">
        <w:rPr>
          <w:rFonts w:ascii="Times New Roman" w:eastAsia="仿宋_GB2312" w:hAnsi="Times New Roman" w:cs="Times New Roman" w:hint="eastAsia"/>
          <w:sz w:val="32"/>
          <w:szCs w:val="32"/>
        </w:rPr>
        <w:t>、项目的效益性分析</w:t>
      </w:r>
    </w:p>
    <w:p w:rsidR="000D4867" w:rsidRPr="00CB2B4E" w:rsidRDefault="002F48C9" w:rsidP="002F48C9">
      <w:pPr>
        <w:adjustRightInd w:val="0"/>
        <w:snapToGrid w:val="0"/>
        <w:spacing w:line="560" w:lineRule="exact"/>
        <w:ind w:firstLineChars="200" w:firstLine="640"/>
        <w:rPr>
          <w:rFonts w:ascii="Times New Roman" w:eastAsia="仿宋_GB2312" w:hAnsi="Times New Roman" w:cs="Times New Roman"/>
          <w:sz w:val="32"/>
          <w:szCs w:val="32"/>
        </w:rPr>
      </w:pPr>
      <w:r w:rsidRPr="00170734">
        <w:rPr>
          <w:rFonts w:ascii="Times New Roman" w:eastAsia="仿宋_GB2312" w:hAnsi="Times New Roman" w:cs="Times New Roman" w:hint="eastAsia"/>
          <w:sz w:val="32"/>
          <w:szCs w:val="32"/>
        </w:rPr>
        <w:t>实施</w:t>
      </w:r>
      <w:r w:rsidR="00170734" w:rsidRPr="00170734">
        <w:rPr>
          <w:rFonts w:ascii="Times New Roman" w:eastAsia="仿宋_GB2312" w:hAnsi="Times New Roman" w:cs="Times New Roman" w:hint="eastAsia"/>
          <w:sz w:val="32"/>
          <w:szCs w:val="32"/>
        </w:rPr>
        <w:t>三名工程</w:t>
      </w:r>
      <w:r w:rsidRPr="00CB2B4E">
        <w:rPr>
          <w:rFonts w:ascii="Times New Roman" w:eastAsia="仿宋_GB2312" w:hAnsi="Times New Roman" w:cs="Times New Roman"/>
          <w:sz w:val="32"/>
          <w:szCs w:val="32"/>
        </w:rPr>
        <w:t>构建起</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培养名师、培育名长、创建名校</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的长效机制，</w:t>
      </w:r>
      <w:r w:rsidR="00170734" w:rsidRPr="00170734">
        <w:rPr>
          <w:rFonts w:ascii="Times New Roman" w:eastAsia="仿宋_GB2312" w:hAnsi="Times New Roman" w:cs="Times New Roman" w:hint="eastAsia"/>
          <w:sz w:val="32"/>
          <w:szCs w:val="32"/>
        </w:rPr>
        <w:t>有利于学校品牌创建，</w:t>
      </w:r>
      <w:r w:rsidR="00170734" w:rsidRPr="00CB2B4E">
        <w:rPr>
          <w:rFonts w:ascii="Times New Roman" w:eastAsia="仿宋_GB2312" w:hAnsi="Times New Roman" w:cs="Times New Roman"/>
          <w:sz w:val="32"/>
          <w:szCs w:val="32"/>
        </w:rPr>
        <w:t>办学特色形成</w:t>
      </w:r>
      <w:r>
        <w:rPr>
          <w:rFonts w:ascii="Times New Roman" w:eastAsia="仿宋_GB2312" w:hAnsi="Times New Roman" w:cs="Times New Roman" w:hint="eastAsia"/>
          <w:sz w:val="32"/>
          <w:szCs w:val="32"/>
        </w:rPr>
        <w:t>，有利于</w:t>
      </w:r>
      <w:r w:rsidRPr="00CB2B4E">
        <w:rPr>
          <w:rFonts w:ascii="Times New Roman" w:eastAsia="仿宋_GB2312" w:hAnsi="Times New Roman" w:cs="Times New Roman"/>
          <w:sz w:val="32"/>
          <w:szCs w:val="32"/>
        </w:rPr>
        <w:t>引领辐射区域</w:t>
      </w:r>
      <w:proofErr w:type="gramStart"/>
      <w:r w:rsidRPr="00CB2B4E">
        <w:rPr>
          <w:rFonts w:ascii="Times New Roman" w:eastAsia="仿宋_GB2312" w:hAnsi="Times New Roman" w:cs="Times New Roman"/>
          <w:sz w:val="32"/>
          <w:szCs w:val="32"/>
        </w:rPr>
        <w:t>内教师</w:t>
      </w:r>
      <w:proofErr w:type="gramEnd"/>
      <w:r w:rsidRPr="00CB2B4E">
        <w:rPr>
          <w:rFonts w:ascii="Times New Roman" w:eastAsia="仿宋_GB2312" w:hAnsi="Times New Roman" w:cs="Times New Roman"/>
          <w:sz w:val="32"/>
          <w:szCs w:val="32"/>
        </w:rPr>
        <w:t>成长，实现师资队伍全面优化，教学水平显著提升。</w:t>
      </w:r>
      <w:r w:rsidR="000D4867" w:rsidRPr="00CB2B4E">
        <w:rPr>
          <w:rFonts w:ascii="Times New Roman" w:eastAsia="仿宋_GB2312" w:hAnsi="Times New Roman" w:cs="Times New Roman"/>
          <w:sz w:val="32"/>
          <w:szCs w:val="32"/>
        </w:rPr>
        <w:t>力求成就一批家长认可度高的名师、名长，创建一批社会美誉度高的名校，</w:t>
      </w:r>
      <w:r w:rsidRPr="00CB2B4E">
        <w:rPr>
          <w:rFonts w:ascii="Times New Roman" w:eastAsia="仿宋_GB2312" w:hAnsi="Times New Roman" w:cs="Times New Roman"/>
          <w:sz w:val="32"/>
          <w:szCs w:val="32"/>
        </w:rPr>
        <w:t>推动区域教育优质均衡发展，不断形成</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优质教育</w:t>
      </w:r>
      <w:r w:rsidRPr="00CB2B4E">
        <w:rPr>
          <w:rFonts w:ascii="Times New Roman" w:eastAsia="仿宋_GB2312" w:hAnsi="Times New Roman" w:cs="Times New Roman"/>
          <w:sz w:val="32"/>
          <w:szCs w:val="32"/>
        </w:rPr>
        <w:t>”</w:t>
      </w:r>
      <w:r w:rsidRPr="00CB2B4E">
        <w:rPr>
          <w:rFonts w:ascii="Times New Roman" w:eastAsia="仿宋_GB2312" w:hAnsi="Times New Roman" w:cs="Times New Roman"/>
          <w:sz w:val="32"/>
          <w:szCs w:val="32"/>
        </w:rPr>
        <w:t>生态圈</w:t>
      </w:r>
      <w:r>
        <w:rPr>
          <w:rFonts w:ascii="Times New Roman" w:eastAsia="仿宋_GB2312" w:hAnsi="Times New Roman" w:cs="Times New Roman" w:hint="eastAsia"/>
          <w:sz w:val="32"/>
          <w:szCs w:val="32"/>
        </w:rPr>
        <w:t>，</w:t>
      </w:r>
      <w:r w:rsidR="000D4867" w:rsidRPr="00CB2B4E">
        <w:rPr>
          <w:rFonts w:ascii="Times New Roman" w:eastAsia="仿宋_GB2312" w:hAnsi="Times New Roman" w:cs="Times New Roman"/>
          <w:sz w:val="32"/>
          <w:szCs w:val="32"/>
        </w:rPr>
        <w:t>让教育改革的红利更多更好地</w:t>
      </w:r>
      <w:r w:rsidR="000D4867" w:rsidRPr="00CB2B4E">
        <w:rPr>
          <w:rFonts w:ascii="Times New Roman" w:eastAsia="仿宋_GB2312" w:hAnsi="Times New Roman" w:cs="Times New Roman"/>
          <w:sz w:val="32"/>
          <w:szCs w:val="32"/>
        </w:rPr>
        <w:t xml:space="preserve"> </w:t>
      </w:r>
      <w:r w:rsidR="000D4867" w:rsidRPr="00CB2B4E">
        <w:rPr>
          <w:rFonts w:ascii="Times New Roman" w:eastAsia="仿宋_GB2312" w:hAnsi="Times New Roman" w:cs="Times New Roman"/>
          <w:sz w:val="32"/>
          <w:szCs w:val="32"/>
        </w:rPr>
        <w:t>惠及百姓，不断满足人民群众</w:t>
      </w:r>
      <w:r w:rsidR="002A1EC3">
        <w:rPr>
          <w:rFonts w:ascii="Times New Roman" w:eastAsia="仿宋_GB2312" w:hAnsi="Times New Roman" w:cs="Times New Roman" w:hint="eastAsia"/>
          <w:sz w:val="32"/>
          <w:szCs w:val="32"/>
        </w:rPr>
        <w:t>对</w:t>
      </w:r>
      <w:r w:rsidR="000D4867" w:rsidRPr="00CB2B4E">
        <w:rPr>
          <w:rFonts w:ascii="Times New Roman" w:eastAsia="仿宋_GB2312" w:hAnsi="Times New Roman" w:cs="Times New Roman"/>
          <w:sz w:val="32"/>
          <w:szCs w:val="32"/>
        </w:rPr>
        <w:t>美好教育需求。</w:t>
      </w:r>
      <w:r w:rsidR="000D4867" w:rsidRPr="00CB2B4E">
        <w:rPr>
          <w:rFonts w:ascii="Times New Roman" w:eastAsia="仿宋_GB2312" w:hAnsi="Times New Roman" w:cs="Times New Roman"/>
          <w:sz w:val="32"/>
          <w:szCs w:val="32"/>
        </w:rPr>
        <w:t xml:space="preserve">    </w:t>
      </w:r>
    </w:p>
    <w:p w:rsidR="00A44943" w:rsidRPr="002A1EC3" w:rsidRDefault="00A44943" w:rsidP="002A1EC3">
      <w:pPr>
        <w:spacing w:line="560" w:lineRule="exact"/>
        <w:ind w:firstLine="600"/>
        <w:rPr>
          <w:rFonts w:ascii="仿宋_GB2312" w:eastAsia="仿宋_GB2312" w:hAnsi="仿宋_GB2312"/>
          <w:b/>
          <w:sz w:val="32"/>
          <w:szCs w:val="32"/>
        </w:rPr>
      </w:pPr>
      <w:r w:rsidRPr="002A1EC3">
        <w:rPr>
          <w:rFonts w:ascii="仿宋_GB2312" w:eastAsia="仿宋_GB2312" w:hAnsi="仿宋_GB2312" w:hint="eastAsia"/>
          <w:b/>
          <w:sz w:val="32"/>
          <w:szCs w:val="32"/>
        </w:rPr>
        <w:t>五、综合评价情况及评价结论</w:t>
      </w:r>
    </w:p>
    <w:p w:rsidR="00A44943" w:rsidRPr="002F48C9" w:rsidRDefault="00A44943" w:rsidP="00A44943">
      <w:pPr>
        <w:spacing w:line="560" w:lineRule="exact"/>
        <w:ind w:firstLine="599"/>
        <w:rPr>
          <w:rFonts w:ascii="Times New Roman" w:eastAsia="仿宋_GB2312" w:hAnsi="Times New Roman" w:cs="Times New Roman"/>
          <w:sz w:val="32"/>
          <w:szCs w:val="32"/>
        </w:rPr>
      </w:pPr>
      <w:r w:rsidRPr="002F48C9">
        <w:rPr>
          <w:rFonts w:ascii="Times New Roman" w:eastAsia="仿宋_GB2312" w:hAnsi="Times New Roman" w:cs="Times New Roman" w:hint="eastAsia"/>
          <w:sz w:val="32"/>
          <w:szCs w:val="32"/>
        </w:rPr>
        <w:t>按照项目绩效评价指标体系严格打分，此项目评分为</w:t>
      </w:r>
      <w:r w:rsidRPr="002F48C9">
        <w:rPr>
          <w:rFonts w:ascii="Times New Roman" w:eastAsia="仿宋_GB2312" w:hAnsi="Times New Roman" w:cs="Times New Roman" w:hint="eastAsia"/>
          <w:sz w:val="32"/>
          <w:szCs w:val="32"/>
        </w:rPr>
        <w:t>9</w:t>
      </w:r>
      <w:r w:rsidR="00774CEC">
        <w:rPr>
          <w:rFonts w:ascii="Times New Roman" w:eastAsia="仿宋_GB2312" w:hAnsi="Times New Roman" w:cs="Times New Roman" w:hint="eastAsia"/>
          <w:sz w:val="32"/>
          <w:szCs w:val="32"/>
        </w:rPr>
        <w:t>9</w:t>
      </w:r>
      <w:r w:rsidRPr="002F48C9">
        <w:rPr>
          <w:rFonts w:ascii="Times New Roman" w:eastAsia="仿宋_GB2312" w:hAnsi="Times New Roman" w:cs="Times New Roman" w:hint="eastAsia"/>
          <w:sz w:val="32"/>
          <w:szCs w:val="32"/>
        </w:rPr>
        <w:t>分，评价等级为优。</w:t>
      </w:r>
    </w:p>
    <w:p w:rsidR="00A44943" w:rsidRPr="002A1EC3" w:rsidRDefault="00A44943" w:rsidP="002A1EC3">
      <w:pPr>
        <w:spacing w:line="560" w:lineRule="exact"/>
        <w:ind w:firstLine="600"/>
        <w:rPr>
          <w:rFonts w:ascii="仿宋_GB2312" w:eastAsia="仿宋_GB2312" w:hAnsi="仿宋_GB2312"/>
          <w:b/>
          <w:sz w:val="32"/>
          <w:szCs w:val="32"/>
        </w:rPr>
      </w:pPr>
      <w:r w:rsidRPr="002A1EC3">
        <w:rPr>
          <w:rFonts w:ascii="仿宋_GB2312" w:eastAsia="仿宋_GB2312" w:hAnsi="仿宋_GB2312" w:hint="eastAsia"/>
          <w:b/>
          <w:sz w:val="32"/>
          <w:szCs w:val="32"/>
        </w:rPr>
        <w:t>六、绩效评价结果应用建议</w:t>
      </w:r>
    </w:p>
    <w:p w:rsidR="00A44943" w:rsidRPr="002F48C9" w:rsidRDefault="00A44943" w:rsidP="00A44943">
      <w:pPr>
        <w:spacing w:line="560" w:lineRule="exact"/>
        <w:ind w:firstLine="599"/>
        <w:rPr>
          <w:rFonts w:ascii="Times New Roman" w:eastAsia="仿宋_GB2312" w:hAnsi="Times New Roman" w:cs="Times New Roman"/>
          <w:sz w:val="32"/>
          <w:szCs w:val="32"/>
        </w:rPr>
      </w:pPr>
      <w:r w:rsidRPr="002F48C9">
        <w:rPr>
          <w:rFonts w:ascii="Times New Roman" w:eastAsia="仿宋_GB2312" w:hAnsi="Times New Roman" w:cs="Times New Roman" w:hint="eastAsia"/>
          <w:sz w:val="32"/>
          <w:szCs w:val="32"/>
        </w:rPr>
        <w:t>该项目资金年初预算批复下达时，已按相关规定在网上</w:t>
      </w:r>
      <w:r w:rsidRPr="002F48C9">
        <w:rPr>
          <w:rFonts w:ascii="Times New Roman" w:eastAsia="仿宋_GB2312" w:hAnsi="Times New Roman" w:cs="Times New Roman" w:hint="eastAsia"/>
          <w:sz w:val="32"/>
          <w:szCs w:val="32"/>
        </w:rPr>
        <w:lastRenderedPageBreak/>
        <w:t>进行了预算公开，接受社会监督。</w:t>
      </w:r>
    </w:p>
    <w:p w:rsidR="00A44943" w:rsidRPr="002A1EC3" w:rsidRDefault="00A44943" w:rsidP="002A1EC3">
      <w:pPr>
        <w:spacing w:line="560" w:lineRule="exact"/>
        <w:ind w:firstLine="600"/>
        <w:rPr>
          <w:rFonts w:ascii="仿宋_GB2312" w:eastAsia="仿宋_GB2312" w:hAnsi="仿宋_GB2312"/>
          <w:b/>
          <w:sz w:val="32"/>
          <w:szCs w:val="32"/>
        </w:rPr>
      </w:pPr>
      <w:r w:rsidRPr="002A1EC3">
        <w:rPr>
          <w:rFonts w:ascii="仿宋_GB2312" w:eastAsia="仿宋_GB2312" w:hAnsi="仿宋_GB2312" w:hint="eastAsia"/>
          <w:b/>
          <w:sz w:val="32"/>
          <w:szCs w:val="32"/>
        </w:rPr>
        <w:t>七、主要经验及做法、存在的问题和建议</w:t>
      </w:r>
    </w:p>
    <w:p w:rsidR="002F48C9" w:rsidRDefault="00774CEC" w:rsidP="002F48C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三名工程作为教育改革的一项重要任务，涉及的资金数额大、范围面广，</w:t>
      </w:r>
      <w:r w:rsidR="00097CEF">
        <w:rPr>
          <w:rFonts w:ascii="Times New Roman" w:eastAsia="仿宋_GB2312" w:hAnsi="Times New Roman" w:cs="Times New Roman" w:hint="eastAsia"/>
          <w:sz w:val="32"/>
          <w:szCs w:val="32"/>
        </w:rPr>
        <w:t>切实关乎民生，如何使用</w:t>
      </w:r>
      <w:proofErr w:type="gramStart"/>
      <w:r w:rsidR="00097CEF">
        <w:rPr>
          <w:rFonts w:ascii="Times New Roman" w:eastAsia="仿宋_GB2312" w:hAnsi="Times New Roman" w:cs="Times New Roman" w:hint="eastAsia"/>
          <w:sz w:val="32"/>
          <w:szCs w:val="32"/>
        </w:rPr>
        <w:t>好</w:t>
      </w:r>
      <w:proofErr w:type="gramEnd"/>
      <w:r w:rsidR="00097CEF">
        <w:rPr>
          <w:rFonts w:ascii="Times New Roman" w:eastAsia="仿宋_GB2312" w:hAnsi="Times New Roman" w:cs="Times New Roman" w:hint="eastAsia"/>
          <w:sz w:val="32"/>
          <w:szCs w:val="32"/>
        </w:rPr>
        <w:t>和监管好资金发挥财政资金的最大效益尤为重要。</w:t>
      </w:r>
      <w:r w:rsidR="005D5324">
        <w:rPr>
          <w:rFonts w:ascii="Times New Roman" w:eastAsia="仿宋_GB2312" w:hAnsi="Times New Roman" w:cs="Times New Roman" w:hint="eastAsia"/>
          <w:sz w:val="32"/>
          <w:szCs w:val="32"/>
        </w:rPr>
        <w:t>做好科学、民主决策，建立行之有效的资金管理制度是下一步工作的主要方向。</w:t>
      </w:r>
      <w:r w:rsidR="005D5324">
        <w:rPr>
          <w:rFonts w:ascii="Times New Roman" w:eastAsia="仿宋_GB2312" w:hAnsi="Times New Roman" w:cs="Times New Roman"/>
          <w:sz w:val="32"/>
          <w:szCs w:val="32"/>
        </w:rPr>
        <w:t xml:space="preserve"> </w:t>
      </w:r>
    </w:p>
    <w:p w:rsidR="00A44943" w:rsidRPr="002A1EC3" w:rsidRDefault="00A44943" w:rsidP="002A1EC3">
      <w:pPr>
        <w:spacing w:line="560" w:lineRule="exact"/>
        <w:ind w:firstLine="600"/>
        <w:rPr>
          <w:rFonts w:ascii="仿宋_GB2312" w:eastAsia="仿宋_GB2312" w:hAnsi="仿宋_GB2312"/>
          <w:b/>
          <w:sz w:val="32"/>
          <w:szCs w:val="32"/>
        </w:rPr>
      </w:pPr>
      <w:r w:rsidRPr="002A1EC3">
        <w:rPr>
          <w:rFonts w:ascii="仿宋_GB2312" w:eastAsia="仿宋_GB2312" w:hAnsi="仿宋_GB2312" w:hint="eastAsia"/>
          <w:b/>
          <w:sz w:val="32"/>
          <w:szCs w:val="32"/>
        </w:rPr>
        <w:t>八、其他需要说明的问题</w:t>
      </w:r>
    </w:p>
    <w:p w:rsidR="00A44943" w:rsidRPr="002F48C9" w:rsidRDefault="00A44943" w:rsidP="002F48C9">
      <w:pPr>
        <w:spacing w:line="560" w:lineRule="exact"/>
        <w:ind w:firstLine="582"/>
        <w:rPr>
          <w:rFonts w:ascii="Times New Roman" w:eastAsia="仿宋_GB2312" w:hAnsi="Times New Roman" w:cs="Times New Roman"/>
          <w:sz w:val="32"/>
          <w:szCs w:val="32"/>
        </w:rPr>
      </w:pPr>
      <w:r w:rsidRPr="002F48C9">
        <w:rPr>
          <w:rFonts w:ascii="Times New Roman" w:eastAsia="仿宋_GB2312" w:hAnsi="Times New Roman" w:cs="Times New Roman" w:hint="eastAsia"/>
          <w:sz w:val="32"/>
          <w:szCs w:val="32"/>
        </w:rPr>
        <w:t>查找</w:t>
      </w:r>
      <w:r w:rsidR="002F48C9">
        <w:rPr>
          <w:rFonts w:ascii="Times New Roman" w:eastAsia="仿宋_GB2312" w:hAnsi="Times New Roman" w:cs="Times New Roman" w:hint="eastAsia"/>
          <w:sz w:val="32"/>
          <w:szCs w:val="32"/>
        </w:rPr>
        <w:t>三名工程</w:t>
      </w:r>
      <w:r w:rsidR="002A1EC3">
        <w:rPr>
          <w:rFonts w:ascii="Times New Roman" w:eastAsia="仿宋_GB2312" w:hAnsi="Times New Roman" w:cs="Times New Roman" w:hint="eastAsia"/>
          <w:sz w:val="32"/>
          <w:szCs w:val="32"/>
        </w:rPr>
        <w:t>项目实施存在问题，并提出相应的对策建议，</w:t>
      </w:r>
      <w:r w:rsidR="002F48C9">
        <w:rPr>
          <w:rFonts w:ascii="Times New Roman" w:eastAsia="仿宋_GB2312" w:hAnsi="Times New Roman" w:cs="Times New Roman" w:hint="eastAsia"/>
          <w:sz w:val="32"/>
          <w:szCs w:val="32"/>
        </w:rPr>
        <w:t>更</w:t>
      </w:r>
      <w:r w:rsidR="002A1EC3">
        <w:rPr>
          <w:rFonts w:ascii="Times New Roman" w:eastAsia="仿宋_GB2312" w:hAnsi="Times New Roman" w:cs="Times New Roman" w:hint="eastAsia"/>
          <w:sz w:val="32"/>
          <w:szCs w:val="32"/>
        </w:rPr>
        <w:t>加</w:t>
      </w:r>
      <w:r w:rsidR="002F48C9">
        <w:rPr>
          <w:rFonts w:ascii="Times New Roman" w:eastAsia="仿宋_GB2312" w:hAnsi="Times New Roman" w:cs="Times New Roman" w:hint="eastAsia"/>
          <w:sz w:val="32"/>
          <w:szCs w:val="32"/>
        </w:rPr>
        <w:t>充分</w:t>
      </w:r>
      <w:r w:rsidR="002A1EC3">
        <w:rPr>
          <w:rFonts w:ascii="Times New Roman" w:eastAsia="仿宋_GB2312" w:hAnsi="Times New Roman" w:cs="Times New Roman" w:hint="eastAsia"/>
          <w:sz w:val="32"/>
          <w:szCs w:val="32"/>
        </w:rPr>
        <w:t>地</w:t>
      </w:r>
      <w:r w:rsidR="002F48C9">
        <w:rPr>
          <w:rFonts w:ascii="Times New Roman" w:eastAsia="仿宋_GB2312" w:hAnsi="Times New Roman" w:cs="Times New Roman" w:hint="eastAsia"/>
          <w:sz w:val="32"/>
          <w:szCs w:val="32"/>
        </w:rPr>
        <w:t>发挥三名工程作用。</w:t>
      </w:r>
      <w:r w:rsidR="002F48C9" w:rsidRPr="002F48C9">
        <w:rPr>
          <w:rFonts w:ascii="Times New Roman" w:eastAsia="仿宋_GB2312" w:hAnsi="Times New Roman" w:cs="Times New Roman" w:hint="eastAsia"/>
          <w:sz w:val="32"/>
          <w:szCs w:val="32"/>
        </w:rPr>
        <w:t>结合新区教育发展</w:t>
      </w:r>
      <w:r w:rsidR="002F48C9">
        <w:rPr>
          <w:rFonts w:ascii="Times New Roman" w:eastAsia="仿宋_GB2312" w:hAnsi="Times New Roman" w:cs="Times New Roman" w:hint="eastAsia"/>
          <w:sz w:val="32"/>
          <w:szCs w:val="32"/>
        </w:rPr>
        <w:t>实际，</w:t>
      </w:r>
      <w:r w:rsidRPr="002F48C9">
        <w:rPr>
          <w:rFonts w:ascii="Times New Roman" w:eastAsia="仿宋_GB2312" w:hAnsi="Times New Roman" w:cs="Times New Roman" w:hint="eastAsia"/>
          <w:sz w:val="32"/>
          <w:szCs w:val="32"/>
        </w:rPr>
        <w:t>认真开展调查需求调研，让</w:t>
      </w:r>
      <w:r w:rsidR="002F48C9">
        <w:rPr>
          <w:rFonts w:ascii="Times New Roman" w:eastAsia="仿宋_GB2312" w:hAnsi="Times New Roman" w:cs="Times New Roman" w:hint="eastAsia"/>
          <w:sz w:val="32"/>
          <w:szCs w:val="32"/>
        </w:rPr>
        <w:t>三名工程实施得</w:t>
      </w:r>
      <w:r w:rsidRPr="002F48C9">
        <w:rPr>
          <w:rFonts w:ascii="Times New Roman" w:eastAsia="仿宋_GB2312" w:hAnsi="Times New Roman" w:cs="Times New Roman" w:hint="eastAsia"/>
          <w:sz w:val="32"/>
          <w:szCs w:val="32"/>
        </w:rPr>
        <w:t>更具针对性、实效性</w:t>
      </w:r>
      <w:r w:rsidR="002F48C9">
        <w:rPr>
          <w:rFonts w:ascii="Times New Roman" w:eastAsia="仿宋_GB2312" w:hAnsi="Times New Roman" w:cs="Times New Roman" w:hint="eastAsia"/>
          <w:sz w:val="32"/>
          <w:szCs w:val="32"/>
        </w:rPr>
        <w:t>。下一步工作中，要更好地做好经费的预算，最大</w:t>
      </w:r>
      <w:r w:rsidR="002A1EC3">
        <w:rPr>
          <w:rFonts w:ascii="Times New Roman" w:eastAsia="仿宋_GB2312" w:hAnsi="Times New Roman" w:cs="Times New Roman" w:hint="eastAsia"/>
          <w:sz w:val="32"/>
          <w:szCs w:val="32"/>
        </w:rPr>
        <w:t>限度</w:t>
      </w:r>
      <w:r w:rsidR="002F48C9">
        <w:rPr>
          <w:rFonts w:ascii="Times New Roman" w:eastAsia="仿宋_GB2312" w:hAnsi="Times New Roman" w:cs="Times New Roman" w:hint="eastAsia"/>
          <w:sz w:val="32"/>
          <w:szCs w:val="32"/>
        </w:rPr>
        <w:t>地发挥财政资金的作用。</w:t>
      </w:r>
    </w:p>
    <w:p w:rsidR="00A44943" w:rsidRPr="002F48C9" w:rsidRDefault="00A44943" w:rsidP="00A44943">
      <w:pPr>
        <w:spacing w:line="560" w:lineRule="exact"/>
        <w:jc w:val="right"/>
        <w:rPr>
          <w:rFonts w:ascii="仿宋_GB2312" w:hAnsi="仿宋_GB2312" w:cs="仿宋_GB2312"/>
          <w:kern w:val="1"/>
          <w:szCs w:val="32"/>
        </w:rPr>
      </w:pPr>
    </w:p>
    <w:p w:rsidR="00A44943" w:rsidRPr="00163AF1" w:rsidRDefault="00A44943" w:rsidP="00A44943">
      <w:pPr>
        <w:spacing w:line="560" w:lineRule="exact"/>
        <w:jc w:val="center"/>
        <w:rPr>
          <w:rFonts w:ascii="Times New Roman" w:eastAsia="仿宋_GB2312" w:hAnsi="Times New Roman" w:cs="Times New Roman"/>
          <w:sz w:val="32"/>
          <w:szCs w:val="32"/>
        </w:rPr>
      </w:pPr>
      <w:r>
        <w:rPr>
          <w:rFonts w:ascii="仿宋_GB2312" w:hAnsi="仿宋_GB2312" w:cs="仿宋_GB2312" w:hint="eastAsia"/>
          <w:kern w:val="1"/>
          <w:szCs w:val="32"/>
        </w:rPr>
        <w:t xml:space="preserve">                              </w:t>
      </w:r>
      <w:r w:rsidRPr="00163AF1">
        <w:rPr>
          <w:rFonts w:ascii="Times New Roman" w:eastAsia="仿宋_GB2312" w:hAnsi="Times New Roman" w:cs="Times New Roman" w:hint="eastAsia"/>
          <w:sz w:val="32"/>
          <w:szCs w:val="32"/>
        </w:rPr>
        <w:t xml:space="preserve">      </w:t>
      </w:r>
      <w:r w:rsidRPr="00163AF1">
        <w:rPr>
          <w:rFonts w:ascii="Times New Roman" w:eastAsia="仿宋_GB2312" w:hAnsi="Times New Roman" w:cs="Times New Roman" w:hint="eastAsia"/>
          <w:sz w:val="32"/>
          <w:szCs w:val="32"/>
        </w:rPr>
        <w:t>昆明市呈贡区教育</w:t>
      </w:r>
      <w:r w:rsidR="002F48C9" w:rsidRPr="00163AF1">
        <w:rPr>
          <w:rFonts w:ascii="Times New Roman" w:eastAsia="仿宋_GB2312" w:hAnsi="Times New Roman" w:cs="Times New Roman" w:hint="eastAsia"/>
          <w:sz w:val="32"/>
          <w:szCs w:val="32"/>
        </w:rPr>
        <w:t>体育</w:t>
      </w:r>
      <w:r w:rsidRPr="00163AF1">
        <w:rPr>
          <w:rFonts w:ascii="Times New Roman" w:eastAsia="仿宋_GB2312" w:hAnsi="Times New Roman" w:cs="Times New Roman" w:hint="eastAsia"/>
          <w:sz w:val="32"/>
          <w:szCs w:val="32"/>
        </w:rPr>
        <w:t>局</w:t>
      </w:r>
    </w:p>
    <w:p w:rsidR="00A44943" w:rsidRPr="00163AF1" w:rsidRDefault="00A44943" w:rsidP="00A44943">
      <w:pPr>
        <w:spacing w:line="560" w:lineRule="exact"/>
        <w:ind w:right="592"/>
        <w:jc w:val="right"/>
        <w:rPr>
          <w:rFonts w:ascii="Times New Roman" w:eastAsia="仿宋_GB2312" w:hAnsi="Times New Roman" w:cs="Times New Roman"/>
          <w:sz w:val="32"/>
          <w:szCs w:val="32"/>
        </w:rPr>
      </w:pPr>
      <w:r w:rsidRPr="00163AF1">
        <w:rPr>
          <w:rFonts w:ascii="Times New Roman" w:eastAsia="仿宋_GB2312" w:hAnsi="Times New Roman" w:cs="Times New Roman" w:hint="eastAsia"/>
          <w:sz w:val="32"/>
          <w:szCs w:val="32"/>
        </w:rPr>
        <w:t xml:space="preserve">  201</w:t>
      </w:r>
      <w:r w:rsidR="00163AF1">
        <w:rPr>
          <w:rFonts w:ascii="Times New Roman" w:eastAsia="仿宋_GB2312" w:hAnsi="Times New Roman" w:cs="Times New Roman" w:hint="eastAsia"/>
          <w:sz w:val="32"/>
          <w:szCs w:val="32"/>
        </w:rPr>
        <w:t>9</w:t>
      </w:r>
      <w:r w:rsidRPr="00163AF1">
        <w:rPr>
          <w:rFonts w:ascii="Times New Roman" w:eastAsia="仿宋_GB2312" w:hAnsi="Times New Roman" w:cs="Times New Roman" w:hint="eastAsia"/>
          <w:sz w:val="32"/>
          <w:szCs w:val="32"/>
        </w:rPr>
        <w:t>年</w:t>
      </w:r>
      <w:r w:rsidR="00163AF1">
        <w:rPr>
          <w:rFonts w:ascii="Times New Roman" w:eastAsia="仿宋_GB2312" w:hAnsi="Times New Roman" w:cs="Times New Roman" w:hint="eastAsia"/>
          <w:sz w:val="32"/>
          <w:szCs w:val="32"/>
        </w:rPr>
        <w:t>3</w:t>
      </w:r>
      <w:r w:rsidRPr="00163AF1">
        <w:rPr>
          <w:rFonts w:ascii="Times New Roman" w:eastAsia="仿宋_GB2312" w:hAnsi="Times New Roman" w:cs="Times New Roman" w:hint="eastAsia"/>
          <w:sz w:val="32"/>
          <w:szCs w:val="32"/>
        </w:rPr>
        <w:t>月</w:t>
      </w:r>
      <w:r w:rsidR="00163AF1">
        <w:rPr>
          <w:rFonts w:ascii="Times New Roman" w:eastAsia="仿宋_GB2312" w:hAnsi="Times New Roman" w:cs="Times New Roman" w:hint="eastAsia"/>
          <w:sz w:val="32"/>
          <w:szCs w:val="32"/>
        </w:rPr>
        <w:t>22</w:t>
      </w:r>
      <w:r w:rsidRPr="00163AF1">
        <w:rPr>
          <w:rFonts w:ascii="Times New Roman" w:eastAsia="仿宋_GB2312" w:hAnsi="Times New Roman" w:cs="Times New Roman" w:hint="eastAsia"/>
          <w:sz w:val="32"/>
          <w:szCs w:val="32"/>
        </w:rPr>
        <w:t>日</w:t>
      </w:r>
    </w:p>
    <w:p w:rsidR="00A44943" w:rsidRPr="00A44943" w:rsidRDefault="00A44943" w:rsidP="0076361C">
      <w:pPr>
        <w:adjustRightInd w:val="0"/>
        <w:snapToGrid w:val="0"/>
        <w:spacing w:line="560" w:lineRule="exact"/>
        <w:ind w:firstLineChars="200" w:firstLine="640"/>
        <w:rPr>
          <w:rFonts w:ascii="Times New Roman" w:eastAsia="仿宋_GB2312" w:hAnsi="Times New Roman" w:cs="Times New Roman"/>
          <w:sz w:val="32"/>
          <w:szCs w:val="32"/>
        </w:rPr>
      </w:pPr>
    </w:p>
    <w:p w:rsidR="00A44943" w:rsidRPr="00CB2B4E" w:rsidRDefault="00A44943" w:rsidP="0076361C">
      <w:pPr>
        <w:adjustRightInd w:val="0"/>
        <w:snapToGrid w:val="0"/>
        <w:spacing w:line="560" w:lineRule="exact"/>
        <w:ind w:firstLineChars="200" w:firstLine="640"/>
        <w:rPr>
          <w:rFonts w:ascii="Times New Roman" w:eastAsia="仿宋_GB2312" w:hAnsi="Times New Roman" w:cs="Times New Roman"/>
          <w:sz w:val="32"/>
          <w:szCs w:val="32"/>
        </w:rPr>
      </w:pPr>
    </w:p>
    <w:p w:rsidR="0076361C" w:rsidRPr="004A5541" w:rsidRDefault="0076361C" w:rsidP="002B1C06">
      <w:pPr>
        <w:spacing w:line="560" w:lineRule="exact"/>
        <w:ind w:left="675"/>
        <w:jc w:val="left"/>
        <w:rPr>
          <w:rFonts w:ascii="仿宋_GB2312" w:hAnsi="宋体"/>
          <w:szCs w:val="32"/>
        </w:rPr>
      </w:pPr>
    </w:p>
    <w:sectPr w:rsidR="0076361C" w:rsidRPr="004A5541" w:rsidSect="00F40C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B6" w:rsidRDefault="003147B6" w:rsidP="00071A50">
      <w:r>
        <w:separator/>
      </w:r>
    </w:p>
  </w:endnote>
  <w:endnote w:type="continuationSeparator" w:id="0">
    <w:p w:rsidR="003147B6" w:rsidRDefault="003147B6" w:rsidP="00071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1701"/>
      <w:docPartObj>
        <w:docPartGallery w:val="Page Numbers (Bottom of Page)"/>
        <w:docPartUnique/>
      </w:docPartObj>
    </w:sdtPr>
    <w:sdtContent>
      <w:p w:rsidR="00071A50" w:rsidRDefault="00DE226D">
        <w:pPr>
          <w:pStyle w:val="a5"/>
          <w:jc w:val="center"/>
        </w:pPr>
        <w:fldSimple w:instr=" PAGE   \* MERGEFORMAT ">
          <w:r w:rsidR="002A1EC3" w:rsidRPr="002A1EC3">
            <w:rPr>
              <w:noProof/>
              <w:lang w:val="zh-CN"/>
            </w:rPr>
            <w:t>6</w:t>
          </w:r>
        </w:fldSimple>
      </w:p>
    </w:sdtContent>
  </w:sdt>
  <w:p w:rsidR="00071A50" w:rsidRDefault="00071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B6" w:rsidRDefault="003147B6" w:rsidP="00071A50">
      <w:r>
        <w:separator/>
      </w:r>
    </w:p>
  </w:footnote>
  <w:footnote w:type="continuationSeparator" w:id="0">
    <w:p w:rsidR="003147B6" w:rsidRDefault="003147B6" w:rsidP="00071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7885"/>
    <w:multiLevelType w:val="hybridMultilevel"/>
    <w:tmpl w:val="20667524"/>
    <w:lvl w:ilvl="0" w:tplc="88D86534">
      <w:start w:val="1"/>
      <w:numFmt w:val="japaneseCounting"/>
      <w:lvlText w:val="%1、"/>
      <w:lvlJc w:val="left"/>
      <w:pPr>
        <w:ind w:left="1350" w:hanging="7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65EF5994"/>
    <w:multiLevelType w:val="multilevel"/>
    <w:tmpl w:val="65EF599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7D950A27"/>
    <w:multiLevelType w:val="hybridMultilevel"/>
    <w:tmpl w:val="985EED5A"/>
    <w:lvl w:ilvl="0" w:tplc="5F246964">
      <w:start w:val="1"/>
      <w:numFmt w:val="japaneseCounting"/>
      <w:lvlText w:val="（%1）"/>
      <w:lvlJc w:val="left"/>
      <w:pPr>
        <w:ind w:left="1665" w:hanging="99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4524"/>
    <w:rsid w:val="00046711"/>
    <w:rsid w:val="00065CDB"/>
    <w:rsid w:val="00067271"/>
    <w:rsid w:val="00071A50"/>
    <w:rsid w:val="00097CEF"/>
    <w:rsid w:val="000C5B3F"/>
    <w:rsid w:val="000D4867"/>
    <w:rsid w:val="00163AF1"/>
    <w:rsid w:val="00170734"/>
    <w:rsid w:val="00191920"/>
    <w:rsid w:val="001C08EE"/>
    <w:rsid w:val="001C72E9"/>
    <w:rsid w:val="001D6E8F"/>
    <w:rsid w:val="00206E13"/>
    <w:rsid w:val="002A1EC3"/>
    <w:rsid w:val="002B1C06"/>
    <w:rsid w:val="002D2CC3"/>
    <w:rsid w:val="002F48C9"/>
    <w:rsid w:val="003147B6"/>
    <w:rsid w:val="003630D4"/>
    <w:rsid w:val="00432943"/>
    <w:rsid w:val="00466FC5"/>
    <w:rsid w:val="004A5541"/>
    <w:rsid w:val="004A73C2"/>
    <w:rsid w:val="004A7ACB"/>
    <w:rsid w:val="004D31F4"/>
    <w:rsid w:val="004F6215"/>
    <w:rsid w:val="005816C8"/>
    <w:rsid w:val="005A4517"/>
    <w:rsid w:val="005D5324"/>
    <w:rsid w:val="005D688D"/>
    <w:rsid w:val="006102DD"/>
    <w:rsid w:val="00610838"/>
    <w:rsid w:val="006140C7"/>
    <w:rsid w:val="00644039"/>
    <w:rsid w:val="006B419E"/>
    <w:rsid w:val="00720BFC"/>
    <w:rsid w:val="0076361C"/>
    <w:rsid w:val="00774CEC"/>
    <w:rsid w:val="00791E75"/>
    <w:rsid w:val="007935CE"/>
    <w:rsid w:val="007A310D"/>
    <w:rsid w:val="007E249E"/>
    <w:rsid w:val="0083171F"/>
    <w:rsid w:val="0084296F"/>
    <w:rsid w:val="009063B8"/>
    <w:rsid w:val="00A140A4"/>
    <w:rsid w:val="00A24524"/>
    <w:rsid w:val="00A353E6"/>
    <w:rsid w:val="00A434BF"/>
    <w:rsid w:val="00A44943"/>
    <w:rsid w:val="00A512FA"/>
    <w:rsid w:val="00A534F5"/>
    <w:rsid w:val="00A9061D"/>
    <w:rsid w:val="00AD493C"/>
    <w:rsid w:val="00B367C7"/>
    <w:rsid w:val="00B36C20"/>
    <w:rsid w:val="00B56EC1"/>
    <w:rsid w:val="00B649C3"/>
    <w:rsid w:val="00B950EB"/>
    <w:rsid w:val="00BB5089"/>
    <w:rsid w:val="00BF5D99"/>
    <w:rsid w:val="00C6527D"/>
    <w:rsid w:val="00C874B7"/>
    <w:rsid w:val="00CA2BF1"/>
    <w:rsid w:val="00CA53A6"/>
    <w:rsid w:val="00CB567C"/>
    <w:rsid w:val="00D2048B"/>
    <w:rsid w:val="00D96EEF"/>
    <w:rsid w:val="00D96F4D"/>
    <w:rsid w:val="00DE226D"/>
    <w:rsid w:val="00E07DE9"/>
    <w:rsid w:val="00E22A2A"/>
    <w:rsid w:val="00E3390D"/>
    <w:rsid w:val="00EB57D9"/>
    <w:rsid w:val="00EE51C0"/>
    <w:rsid w:val="00EF51FD"/>
    <w:rsid w:val="00F3595A"/>
    <w:rsid w:val="00F40CEB"/>
    <w:rsid w:val="00F40FF0"/>
    <w:rsid w:val="00F961B1"/>
    <w:rsid w:val="00FA1643"/>
    <w:rsid w:val="00FA2883"/>
    <w:rsid w:val="00FD4607"/>
    <w:rsid w:val="00FE6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qFormat/>
    <w:rsid w:val="00CB567C"/>
    <w:pPr>
      <w:ind w:firstLineChars="200" w:firstLine="420"/>
    </w:pPr>
    <w:rPr>
      <w:rFonts w:eastAsia="仿宋_GB2312"/>
      <w:sz w:val="32"/>
    </w:rPr>
  </w:style>
  <w:style w:type="paragraph" w:styleId="a3">
    <w:name w:val="List Paragraph"/>
    <w:basedOn w:val="a"/>
    <w:uiPriority w:val="34"/>
    <w:qFormat/>
    <w:rsid w:val="00CB567C"/>
    <w:pPr>
      <w:ind w:firstLineChars="200" w:firstLine="420"/>
    </w:pPr>
  </w:style>
  <w:style w:type="paragraph" w:styleId="a4">
    <w:name w:val="header"/>
    <w:basedOn w:val="a"/>
    <w:link w:val="Char"/>
    <w:uiPriority w:val="99"/>
    <w:semiHidden/>
    <w:unhideWhenUsed/>
    <w:rsid w:val="00071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A50"/>
    <w:rPr>
      <w:sz w:val="18"/>
      <w:szCs w:val="18"/>
    </w:rPr>
  </w:style>
  <w:style w:type="paragraph" w:styleId="a5">
    <w:name w:val="footer"/>
    <w:basedOn w:val="a"/>
    <w:link w:val="Char0"/>
    <w:uiPriority w:val="99"/>
    <w:unhideWhenUsed/>
    <w:rsid w:val="00071A50"/>
    <w:pPr>
      <w:tabs>
        <w:tab w:val="center" w:pos="4153"/>
        <w:tab w:val="right" w:pos="8306"/>
      </w:tabs>
      <w:snapToGrid w:val="0"/>
      <w:jc w:val="left"/>
    </w:pPr>
    <w:rPr>
      <w:sz w:val="18"/>
      <w:szCs w:val="18"/>
    </w:rPr>
  </w:style>
  <w:style w:type="character" w:customStyle="1" w:styleId="Char0">
    <w:name w:val="页脚 Char"/>
    <w:basedOn w:val="a0"/>
    <w:link w:val="a5"/>
    <w:uiPriority w:val="99"/>
    <w:rsid w:val="00071A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201</cp:revision>
  <dcterms:created xsi:type="dcterms:W3CDTF">2019-03-18T05:34:00Z</dcterms:created>
  <dcterms:modified xsi:type="dcterms:W3CDTF">2019-03-25T05:32:00Z</dcterms:modified>
</cp:coreProperties>
</file>