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A</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lang w:val="en-US" w:eastAsia="zh-CN"/>
        </w:rPr>
      </w:pPr>
      <w:r>
        <w:rPr>
          <w:rFonts w:ascii="方正小标宋简体" w:hAnsi="方正小标宋简体" w:eastAsia="方正小标宋简体" w:cs="方正小标宋简体"/>
          <w:w w:val="66"/>
          <w:sz w:val="52"/>
          <w:szCs w:val="52"/>
        </w:rPr>
        <w:pict>
          <v:shape id="_x0000_i1025" o:spt="175" type="#_x0000_t175" style="height:45.75pt;width:389.25pt;" fillcolor="#FF0000" filled="t" stroked="t" coordsize="21600,21600" adj="0">
            <v:path/>
            <v:fill on="t" focussize="0,0"/>
            <v:stroke color="#FF0000"/>
            <v:imagedata o:title=""/>
            <o:lock v:ext="edit" grouping="f" rotation="f" text="f" aspectratio="f"/>
            <v:textpath on="t" fitshape="t" fitpath="t" trim="t" xscale="f" string="昆明市呈贡区文体广电旅游局文件" style="font-family:方正小标宋简体;font-size:36pt;v-text-align:center;"/>
            <w10:wrap type="none"/>
            <w10:anchorlock/>
          </v:shape>
        </w:pic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mc:AlternateContent>
          <mc:Choice Requires="wps">
            <w:drawing>
              <wp:anchor distT="0" distB="0" distL="114300" distR="114300" simplePos="0" relativeHeight="251662336" behindDoc="0" locked="0" layoutInCell="1" allowOverlap="1">
                <wp:simplePos x="0" y="0"/>
                <wp:positionH relativeFrom="column">
                  <wp:posOffset>81915</wp:posOffset>
                </wp:positionH>
                <wp:positionV relativeFrom="paragraph">
                  <wp:posOffset>358140</wp:posOffset>
                </wp:positionV>
                <wp:extent cx="5334000" cy="13970"/>
                <wp:effectExtent l="0" t="0" r="0" b="0"/>
                <wp:wrapNone/>
                <wp:docPr id="3" name="直接连接符 3"/>
                <wp:cNvGraphicFramePr/>
                <a:graphic xmlns:a="http://schemas.openxmlformats.org/drawingml/2006/main">
                  <a:graphicData uri="http://schemas.microsoft.com/office/word/2010/wordprocessingShape">
                    <wps:wsp>
                      <wps:cNvCnPr/>
                      <wps:spPr>
                        <a:xfrm>
                          <a:off x="0" y="0"/>
                          <a:ext cx="5334000" cy="1397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6.45pt;margin-top:28.2pt;height:1.1pt;width:420pt;z-index:251662336;mso-width-relative:page;mso-height-relative:page;" filled="f" stroked="t" coordsize="21600,21600" o:gfxdata="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z/UQHVAAAACAEA&#10;AA8AAAAAAAAAAQAgAAAAIgAAAGRycy9kb3ducmV2LnhtbFBLAQIUABQAAAAIAIdO4kD510G15AEA&#10;AKkDAAAOAAAAAAAAAAEAIAAAACQBAABkcnMvZTJvRG9jLnhtbFBLBQYAAAAABgAGAFkBAAB6BQAA&#10;AAA=&#10;">
                <v:path arrowok="t"/>
                <v:fill on="f" focussize="0,0"/>
                <v:stroke weight="2.25pt" color="#FF0000" joinstyle="round"/>
                <v:imagedata o:title=""/>
                <o:lock v:ext="edit" aspectratio="f"/>
              </v:line>
            </w:pict>
          </mc:Fallback>
        </mc:AlternateContent>
      </w:r>
      <w:r>
        <w:rPr>
          <w:rFonts w:hint="eastAsia" w:ascii="仿宋_GB2312" w:hAnsi="仿宋_GB2312" w:eastAsia="仿宋_GB2312" w:cs="仿宋_GB2312"/>
          <w:sz w:val="32"/>
          <w:szCs w:val="32"/>
          <w:lang w:val="en-US" w:eastAsia="zh-CN"/>
        </w:rPr>
        <w:t>呈文体〔2018〕25号</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关于对呈贡区政协三届二次会议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第32111号提案的答复</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杨家荣</w:t>
      </w:r>
      <w:r>
        <w:rPr>
          <w:rFonts w:hint="eastAsia" w:ascii="仿宋_GB2312" w:hAnsi="仿宋_GB2312" w:eastAsia="仿宋_GB2312" w:cs="仿宋_GB2312"/>
          <w:sz w:val="32"/>
          <w:szCs w:val="32"/>
          <w:lang w:val="en-US" w:eastAsia="zh-CN"/>
        </w:rPr>
        <w:t>委员：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您们提出的关于《关于把呈贡片区打造成西南联大历史文化的重镇的建议》提案，已交我们研究办理，现答复如下：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基本情况</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Times New Roman" w:hAnsi="Times New Roman" w:eastAsia="仿宋_GB2312"/>
          <w:sz w:val="32"/>
          <w:szCs w:val="32"/>
        </w:rPr>
      </w:pPr>
      <w:r>
        <w:rPr>
          <w:rFonts w:ascii="Times New Roman" w:hAnsi="Times New Roman" w:eastAsia="仿宋_GB2312"/>
          <w:sz w:val="32"/>
          <w:szCs w:val="32"/>
        </w:rPr>
        <w:t>据目前调查，呈贡</w:t>
      </w:r>
      <w:r>
        <w:rPr>
          <w:rFonts w:hint="eastAsia" w:ascii="Times New Roman" w:hAnsi="Times New Roman" w:eastAsia="仿宋_GB2312"/>
          <w:sz w:val="32"/>
          <w:szCs w:val="32"/>
        </w:rPr>
        <w:t>区</w:t>
      </w:r>
      <w:r>
        <w:rPr>
          <w:rFonts w:ascii="Times New Roman" w:hAnsi="Times New Roman" w:eastAsia="仿宋_GB2312"/>
          <w:sz w:val="32"/>
          <w:szCs w:val="32"/>
        </w:rPr>
        <w:t>西南联大院校旧址名人故（旧）居</w:t>
      </w:r>
      <w:r>
        <w:rPr>
          <w:rFonts w:hint="eastAsia" w:ascii="Times New Roman" w:hAnsi="Times New Roman" w:eastAsia="仿宋_GB2312"/>
          <w:sz w:val="32"/>
          <w:szCs w:val="32"/>
        </w:rPr>
        <w:t>共</w:t>
      </w:r>
      <w:r>
        <w:rPr>
          <w:rFonts w:ascii="Times New Roman" w:hAnsi="Times New Roman" w:eastAsia="仿宋_GB2312"/>
          <w:sz w:val="32"/>
          <w:szCs w:val="32"/>
        </w:rPr>
        <w:t>有14项，其中</w:t>
      </w:r>
      <w:r>
        <w:rPr>
          <w:rFonts w:hint="eastAsia" w:ascii="Times New Roman" w:hAnsi="Times New Roman" w:eastAsia="仿宋_GB2312"/>
          <w:sz w:val="32"/>
          <w:szCs w:val="32"/>
        </w:rPr>
        <w:t>，现存10项（2项分别托管滇池</w:t>
      </w:r>
      <w:r>
        <w:rPr>
          <w:rFonts w:ascii="Times New Roman" w:hAnsi="Times New Roman" w:eastAsia="仿宋_GB2312"/>
          <w:sz w:val="32"/>
          <w:szCs w:val="32"/>
        </w:rPr>
        <w:t>旅游度假区</w:t>
      </w:r>
      <w:r>
        <w:rPr>
          <w:rFonts w:hint="eastAsia" w:ascii="Times New Roman" w:hAnsi="Times New Roman" w:eastAsia="仿宋_GB2312"/>
          <w:sz w:val="32"/>
          <w:szCs w:val="32"/>
        </w:rPr>
        <w:t>、</w:t>
      </w:r>
      <w:r>
        <w:rPr>
          <w:rFonts w:ascii="Times New Roman" w:hAnsi="Times New Roman" w:eastAsia="仿宋_GB2312"/>
          <w:sz w:val="32"/>
          <w:szCs w:val="32"/>
        </w:rPr>
        <w:t>高新区</w:t>
      </w:r>
      <w:r>
        <w:rPr>
          <w:rFonts w:hint="eastAsia" w:ascii="Times New Roman" w:hAnsi="Times New Roman" w:eastAsia="仿宋_GB2312"/>
          <w:sz w:val="32"/>
          <w:szCs w:val="32"/>
        </w:rPr>
        <w:t>），</w:t>
      </w:r>
      <w:r>
        <w:rPr>
          <w:rFonts w:ascii="Times New Roman" w:hAnsi="Times New Roman" w:eastAsia="仿宋_GB2312"/>
          <w:sz w:val="32"/>
          <w:szCs w:val="32"/>
        </w:rPr>
        <w:t>已毁4项</w:t>
      </w:r>
      <w:r>
        <w:rPr>
          <w:rFonts w:hint="eastAsia" w:ascii="Times New Roman" w:hAnsi="Times New Roman" w:eastAsia="仿宋_GB2312"/>
          <w:sz w:val="32"/>
          <w:szCs w:val="32"/>
        </w:rPr>
        <w:t>（1项托管</w:t>
      </w:r>
      <w:r>
        <w:rPr>
          <w:rFonts w:ascii="Times New Roman" w:hAnsi="Times New Roman" w:eastAsia="仿宋_GB2312"/>
          <w:sz w:val="32"/>
          <w:szCs w:val="32"/>
        </w:rPr>
        <w:t>经开区</w:t>
      </w:r>
      <w:r>
        <w:rPr>
          <w:rFonts w:hint="eastAsia" w:ascii="Times New Roman" w:hAnsi="Times New Roman" w:eastAsia="仿宋_GB2312"/>
          <w:sz w:val="32"/>
          <w:szCs w:val="32"/>
        </w:rPr>
        <w:t>）。详见</w:t>
      </w:r>
      <w:r>
        <w:rPr>
          <w:rFonts w:ascii="Times New Roman" w:hAnsi="Times New Roman" w:eastAsia="仿宋_GB2312"/>
          <w:sz w:val="32"/>
          <w:szCs w:val="32"/>
        </w:rPr>
        <w:t>下表</w:t>
      </w:r>
      <w:r>
        <w:rPr>
          <w:rFonts w:hint="eastAsia"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b/>
          <w:bCs/>
          <w:sz w:val="32"/>
          <w:szCs w:val="32"/>
        </w:rPr>
      </w:pPr>
      <w:r>
        <w:rPr>
          <w:rFonts w:ascii="Times New Roman" w:hAnsi="Times New Roman" w:eastAsia="仿宋_GB2312"/>
          <w:b/>
          <w:bCs/>
          <w:sz w:val="32"/>
          <w:szCs w:val="32"/>
        </w:rPr>
        <w:t>呈贡区抗战时期院校旧址、名人故（旧）居一览表</w:t>
      </w:r>
    </w:p>
    <w:tbl>
      <w:tblPr>
        <w:tblStyle w:val="3"/>
        <w:tblW w:w="9630" w:type="dxa"/>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2520"/>
        <w:gridCol w:w="2376"/>
        <w:gridCol w:w="1350"/>
        <w:gridCol w:w="1425"/>
        <w:gridCol w:w="1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6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b/>
                <w:bCs/>
                <w:sz w:val="24"/>
              </w:rPr>
            </w:pPr>
            <w:r>
              <w:rPr>
                <w:rFonts w:ascii="Times New Roman" w:hAnsi="Times New Roman" w:eastAsia="仿宋_GB2312"/>
                <w:b/>
                <w:bCs/>
                <w:sz w:val="24"/>
              </w:rPr>
              <w:t>序号</w:t>
            </w:r>
          </w:p>
        </w:tc>
        <w:tc>
          <w:tcPr>
            <w:tcW w:w="252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b/>
                <w:bCs/>
                <w:sz w:val="24"/>
              </w:rPr>
            </w:pPr>
            <w:r>
              <w:rPr>
                <w:rFonts w:ascii="Times New Roman" w:hAnsi="Times New Roman" w:eastAsia="仿宋_GB2312"/>
                <w:b/>
                <w:bCs/>
                <w:sz w:val="24"/>
              </w:rPr>
              <w:t>名  称</w:t>
            </w:r>
          </w:p>
        </w:tc>
        <w:tc>
          <w:tcPr>
            <w:tcW w:w="237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b/>
                <w:bCs/>
                <w:sz w:val="24"/>
              </w:rPr>
            </w:pPr>
            <w:r>
              <w:rPr>
                <w:rFonts w:ascii="Times New Roman" w:hAnsi="Times New Roman" w:eastAsia="仿宋_GB2312"/>
                <w:b/>
                <w:bCs/>
                <w:sz w:val="24"/>
              </w:rPr>
              <w:t>位  置</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b/>
                <w:bCs/>
                <w:sz w:val="24"/>
              </w:rPr>
            </w:pPr>
            <w:r>
              <w:rPr>
                <w:rFonts w:ascii="Times New Roman" w:hAnsi="Times New Roman" w:eastAsia="仿宋_GB2312"/>
                <w:b/>
                <w:bCs/>
                <w:sz w:val="24"/>
              </w:rPr>
              <w:t>保存情况</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b/>
                <w:bCs/>
                <w:sz w:val="24"/>
              </w:rPr>
            </w:pPr>
            <w:r>
              <w:rPr>
                <w:rFonts w:ascii="Times New Roman" w:hAnsi="Times New Roman" w:eastAsia="仿宋_GB2312"/>
                <w:b/>
                <w:bCs/>
                <w:sz w:val="24"/>
              </w:rPr>
              <w:t>托管</w:t>
            </w:r>
            <w:r>
              <w:rPr>
                <w:rFonts w:hint="eastAsia" w:ascii="Times New Roman" w:hAnsi="Times New Roman" w:eastAsia="仿宋_GB2312"/>
                <w:b/>
                <w:bCs/>
                <w:sz w:val="24"/>
              </w:rPr>
              <w:t>情况</w:t>
            </w:r>
          </w:p>
        </w:tc>
        <w:tc>
          <w:tcPr>
            <w:tcW w:w="149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b/>
                <w:bCs/>
                <w:sz w:val="24"/>
                <w:highlight w:val="none"/>
              </w:rPr>
            </w:pPr>
            <w:r>
              <w:rPr>
                <w:rFonts w:hint="eastAsia" w:ascii="Times New Roman" w:hAnsi="Times New Roman" w:eastAsia="仿宋_GB2312"/>
                <w:b/>
                <w:bCs/>
                <w:sz w:val="24"/>
                <w:highlight w:val="none"/>
              </w:rPr>
              <w:t>修缮保护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b/>
                <w:bCs/>
                <w:sz w:val="24"/>
              </w:rPr>
            </w:pPr>
            <w:r>
              <w:rPr>
                <w:rFonts w:hint="eastAsia" w:ascii="Times New Roman" w:hAnsi="Times New Roman" w:eastAsia="仿宋_GB2312"/>
                <w:b/>
                <w:bCs/>
                <w:sz w:val="24"/>
                <w:highlight w:val="none"/>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465" w:type="dxa"/>
            <w:textDirection w:val="lrTbV"/>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sz w:val="24"/>
              </w:rPr>
            </w:pPr>
            <w:r>
              <w:rPr>
                <w:rFonts w:ascii="Times New Roman" w:hAnsi="Times New Roman" w:eastAsia="仿宋_GB2312"/>
                <w:sz w:val="24"/>
              </w:rPr>
              <w:t>1</w:t>
            </w:r>
          </w:p>
        </w:tc>
        <w:tc>
          <w:tcPr>
            <w:tcW w:w="2520"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b/>
                <w:bCs/>
                <w:sz w:val="24"/>
              </w:rPr>
            </w:pPr>
            <w:r>
              <w:rPr>
                <w:rFonts w:ascii="Times New Roman" w:hAnsi="Times New Roman" w:eastAsia="仿宋_GB2312"/>
                <w:sz w:val="24"/>
              </w:rPr>
              <w:t>呈贡文庙（国立清华大学国情普查研究所）</w:t>
            </w:r>
          </w:p>
        </w:tc>
        <w:tc>
          <w:tcPr>
            <w:tcW w:w="237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b/>
                <w:bCs/>
                <w:sz w:val="24"/>
              </w:rPr>
            </w:pPr>
            <w:r>
              <w:rPr>
                <w:rFonts w:ascii="Times New Roman" w:hAnsi="Times New Roman" w:eastAsia="仿宋_GB2312"/>
                <w:sz w:val="24"/>
              </w:rPr>
              <w:t>龙城街道东门街</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sz w:val="24"/>
              </w:rPr>
            </w:pPr>
            <w:r>
              <w:rPr>
                <w:rFonts w:ascii="Times New Roman" w:hAnsi="Times New Roman" w:eastAsia="仿宋_GB2312"/>
                <w:sz w:val="24"/>
              </w:rPr>
              <w:t>保存完好</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sz w:val="24"/>
              </w:rPr>
            </w:pPr>
          </w:p>
        </w:tc>
        <w:tc>
          <w:tcPr>
            <w:tcW w:w="149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sz w:val="24"/>
              </w:rPr>
            </w:pPr>
            <w:r>
              <w:rPr>
                <w:rFonts w:hint="eastAsia" w:ascii="Times New Roman" w:hAnsi="Times New Roman" w:eastAsia="仿宋_GB2312"/>
                <w:sz w:val="24"/>
              </w:rPr>
              <w:t>已初步修缮简单布展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65" w:type="dxa"/>
            <w:textDirection w:val="lrTbV"/>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sz w:val="24"/>
              </w:rPr>
            </w:pPr>
            <w:r>
              <w:rPr>
                <w:rFonts w:ascii="Times New Roman" w:hAnsi="Times New Roman" w:eastAsia="仿宋_GB2312"/>
                <w:sz w:val="24"/>
              </w:rPr>
              <w:t>2</w:t>
            </w:r>
          </w:p>
        </w:tc>
        <w:tc>
          <w:tcPr>
            <w:tcW w:w="2520"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sz w:val="24"/>
              </w:rPr>
            </w:pPr>
            <w:r>
              <w:rPr>
                <w:rFonts w:ascii="Times New Roman" w:hAnsi="Times New Roman" w:eastAsia="仿宋_GB2312"/>
                <w:sz w:val="24"/>
              </w:rPr>
              <w:t>冰心默庐（吴文藻 冰心旧居）</w:t>
            </w:r>
          </w:p>
        </w:tc>
        <w:tc>
          <w:tcPr>
            <w:tcW w:w="237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sz w:val="24"/>
              </w:rPr>
            </w:pPr>
            <w:r>
              <w:rPr>
                <w:rFonts w:ascii="Times New Roman" w:hAnsi="Times New Roman" w:eastAsia="仿宋_GB2312"/>
                <w:sz w:val="24"/>
              </w:rPr>
              <w:t>三台路38号</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sz w:val="24"/>
              </w:rPr>
            </w:pPr>
            <w:r>
              <w:rPr>
                <w:rFonts w:ascii="Times New Roman" w:hAnsi="Times New Roman" w:eastAsia="仿宋_GB2312"/>
                <w:sz w:val="24"/>
              </w:rPr>
              <w:t>保存完好</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sz w:val="24"/>
              </w:rPr>
            </w:pPr>
          </w:p>
        </w:tc>
        <w:tc>
          <w:tcPr>
            <w:tcW w:w="149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sz w:val="24"/>
              </w:rPr>
            </w:pPr>
            <w:r>
              <w:rPr>
                <w:rFonts w:hint="eastAsia" w:ascii="Times New Roman" w:hAnsi="Times New Roman" w:eastAsia="仿宋_GB2312"/>
                <w:sz w:val="24"/>
              </w:rPr>
              <w:t>已初步修缮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sz w:val="24"/>
              </w:rPr>
            </w:pPr>
            <w:r>
              <w:rPr>
                <w:rFonts w:hint="eastAsia" w:ascii="Times New Roman" w:hAnsi="Times New Roman" w:eastAsia="仿宋_GB2312"/>
                <w:sz w:val="24"/>
              </w:rPr>
              <w:t>简单布展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465" w:type="dxa"/>
            <w:textDirection w:val="lrTbV"/>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sz w:val="24"/>
              </w:rPr>
            </w:pPr>
            <w:r>
              <w:rPr>
                <w:rFonts w:ascii="Times New Roman" w:hAnsi="Times New Roman" w:eastAsia="仿宋_GB2312"/>
                <w:sz w:val="24"/>
              </w:rPr>
              <w:t>3</w:t>
            </w:r>
          </w:p>
        </w:tc>
        <w:tc>
          <w:tcPr>
            <w:tcW w:w="2520"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sz w:val="24"/>
              </w:rPr>
            </w:pPr>
            <w:r>
              <w:rPr>
                <w:rFonts w:ascii="Times New Roman" w:hAnsi="Times New Roman" w:eastAsia="仿宋_GB2312"/>
                <w:sz w:val="24"/>
              </w:rPr>
              <w:t>大古城魁阁（云大社会系研究室旧址）</w:t>
            </w:r>
          </w:p>
        </w:tc>
        <w:tc>
          <w:tcPr>
            <w:tcW w:w="237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sz w:val="24"/>
              </w:rPr>
            </w:pPr>
            <w:r>
              <w:rPr>
                <w:rFonts w:ascii="Times New Roman" w:hAnsi="Times New Roman" w:eastAsia="仿宋_GB2312"/>
                <w:sz w:val="24"/>
              </w:rPr>
              <w:t>龙城街道古城社区</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sz w:val="24"/>
              </w:rPr>
            </w:pPr>
            <w:r>
              <w:rPr>
                <w:rFonts w:ascii="Times New Roman" w:hAnsi="Times New Roman" w:eastAsia="仿宋_GB2312"/>
                <w:sz w:val="24"/>
              </w:rPr>
              <w:t>保存完好</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sz w:val="24"/>
              </w:rPr>
            </w:pPr>
          </w:p>
        </w:tc>
        <w:tc>
          <w:tcPr>
            <w:tcW w:w="149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sz w:val="24"/>
              </w:rPr>
            </w:pPr>
            <w:r>
              <w:rPr>
                <w:rFonts w:hint="eastAsia" w:ascii="Times New Roman" w:hAnsi="Times New Roman" w:eastAsia="仿宋_GB2312"/>
                <w:sz w:val="24"/>
              </w:rPr>
              <w:t>已初步修缮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sz w:val="24"/>
              </w:rPr>
            </w:pPr>
            <w:r>
              <w:rPr>
                <w:rFonts w:hint="eastAsia" w:ascii="Times New Roman" w:hAnsi="Times New Roman" w:eastAsia="仿宋_GB2312"/>
                <w:sz w:val="24"/>
              </w:rPr>
              <w:t>简单布展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5" w:type="dxa"/>
            <w:textDirection w:val="lrTbV"/>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sz w:val="24"/>
              </w:rPr>
            </w:pPr>
            <w:r>
              <w:rPr>
                <w:rFonts w:ascii="Times New Roman" w:hAnsi="Times New Roman" w:eastAsia="仿宋_GB2312"/>
                <w:sz w:val="24"/>
              </w:rPr>
              <w:t>4</w:t>
            </w:r>
          </w:p>
        </w:tc>
        <w:tc>
          <w:tcPr>
            <w:tcW w:w="2520"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sz w:val="24"/>
              </w:rPr>
            </w:pPr>
            <w:r>
              <w:rPr>
                <w:rFonts w:ascii="Times New Roman" w:hAnsi="Times New Roman" w:eastAsia="仿宋_GB2312"/>
                <w:bCs/>
                <w:sz w:val="24"/>
              </w:rPr>
              <w:t>古城费孝通旧居</w:t>
            </w:r>
          </w:p>
        </w:tc>
        <w:tc>
          <w:tcPr>
            <w:tcW w:w="237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sz w:val="24"/>
              </w:rPr>
            </w:pPr>
            <w:r>
              <w:rPr>
                <w:rFonts w:ascii="Times New Roman" w:hAnsi="Times New Roman" w:eastAsia="仿宋_GB2312"/>
                <w:bCs/>
                <w:sz w:val="24"/>
              </w:rPr>
              <w:t>龙城街道办事处古城社区古龙路59号</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bCs/>
                <w:sz w:val="24"/>
              </w:rPr>
            </w:pPr>
            <w:r>
              <w:rPr>
                <w:rFonts w:ascii="Times New Roman" w:hAnsi="Times New Roman" w:eastAsia="仿宋_GB2312"/>
                <w:bCs/>
                <w:sz w:val="24"/>
              </w:rPr>
              <w:t>基本保存</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bCs/>
                <w:sz w:val="24"/>
              </w:rPr>
            </w:pPr>
          </w:p>
        </w:tc>
        <w:tc>
          <w:tcPr>
            <w:tcW w:w="149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bCs/>
                <w:sz w:val="24"/>
              </w:rPr>
            </w:pPr>
            <w:r>
              <w:rPr>
                <w:rFonts w:hint="eastAsia" w:ascii="Times New Roman" w:hAnsi="Times New Roman" w:eastAsia="仿宋_GB2312"/>
                <w:bCs/>
                <w:sz w:val="24"/>
              </w:rPr>
              <w:t>未修缮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465" w:type="dxa"/>
            <w:textDirection w:val="lrTbV"/>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sz w:val="24"/>
              </w:rPr>
            </w:pPr>
            <w:r>
              <w:rPr>
                <w:rFonts w:ascii="Times New Roman" w:hAnsi="Times New Roman" w:eastAsia="仿宋_GB2312"/>
                <w:sz w:val="24"/>
              </w:rPr>
              <w:t>5</w:t>
            </w:r>
          </w:p>
        </w:tc>
        <w:tc>
          <w:tcPr>
            <w:tcW w:w="2520"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sz w:val="24"/>
              </w:rPr>
            </w:pPr>
            <w:r>
              <w:rPr>
                <w:rFonts w:ascii="Times New Roman" w:hAnsi="Times New Roman" w:eastAsia="仿宋_GB2312"/>
                <w:bCs/>
                <w:sz w:val="24"/>
              </w:rPr>
              <w:t>乌龙垂恩寺（昆明友仁难童学校旧址）</w:t>
            </w:r>
          </w:p>
        </w:tc>
        <w:tc>
          <w:tcPr>
            <w:tcW w:w="237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sz w:val="24"/>
              </w:rPr>
            </w:pPr>
            <w:r>
              <w:rPr>
                <w:rFonts w:ascii="Times New Roman" w:hAnsi="Times New Roman" w:eastAsia="仿宋_GB2312"/>
                <w:bCs/>
                <w:sz w:val="24"/>
              </w:rPr>
              <w:t>乌龙垂恩寺</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sz w:val="24"/>
              </w:rPr>
            </w:pPr>
            <w:r>
              <w:rPr>
                <w:rFonts w:ascii="Times New Roman" w:hAnsi="Times New Roman" w:eastAsia="仿宋_GB2312"/>
                <w:sz w:val="24"/>
              </w:rPr>
              <w:t>保存完好</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sz w:val="24"/>
              </w:rPr>
            </w:pPr>
          </w:p>
        </w:tc>
        <w:tc>
          <w:tcPr>
            <w:tcW w:w="149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sz w:val="24"/>
              </w:rPr>
            </w:pPr>
            <w:r>
              <w:rPr>
                <w:rFonts w:hint="eastAsia" w:ascii="Times New Roman" w:hAnsi="Times New Roman" w:eastAsia="仿宋_GB2312"/>
                <w:sz w:val="24"/>
              </w:rPr>
              <w:t>已修缮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sz w:val="24"/>
              </w:rPr>
            </w:pPr>
            <w:r>
              <w:rPr>
                <w:rFonts w:hint="eastAsia" w:ascii="Times New Roman" w:hAnsi="Times New Roman" w:eastAsia="仿宋_GB2312"/>
                <w:sz w:val="24"/>
              </w:rPr>
              <w:t>未使用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5" w:type="dxa"/>
            <w:textDirection w:val="lrTbV"/>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sz w:val="24"/>
              </w:rPr>
            </w:pPr>
            <w:r>
              <w:rPr>
                <w:rFonts w:ascii="Times New Roman" w:hAnsi="Times New Roman" w:eastAsia="仿宋_GB2312"/>
                <w:sz w:val="24"/>
              </w:rPr>
              <w:t>6</w:t>
            </w:r>
          </w:p>
        </w:tc>
        <w:tc>
          <w:tcPr>
            <w:tcW w:w="2520"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sz w:val="24"/>
              </w:rPr>
            </w:pPr>
            <w:r>
              <w:rPr>
                <w:rFonts w:ascii="Times New Roman" w:hAnsi="Times New Roman" w:eastAsia="仿宋_GB2312"/>
                <w:bCs/>
                <w:sz w:val="24"/>
              </w:rPr>
              <w:t>可乐土主庙（昆华工校旧址）</w:t>
            </w:r>
          </w:p>
        </w:tc>
        <w:tc>
          <w:tcPr>
            <w:tcW w:w="237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sz w:val="24"/>
              </w:rPr>
            </w:pPr>
            <w:r>
              <w:rPr>
                <w:rFonts w:ascii="Times New Roman" w:hAnsi="Times New Roman" w:eastAsia="仿宋_GB2312"/>
                <w:sz w:val="24"/>
              </w:rPr>
              <w:t>乌龙街道下可乐</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sz w:val="24"/>
              </w:rPr>
            </w:pPr>
            <w:r>
              <w:rPr>
                <w:rFonts w:ascii="Times New Roman" w:hAnsi="Times New Roman" w:eastAsia="仿宋_GB2312"/>
                <w:sz w:val="24"/>
              </w:rPr>
              <w:t>社区</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sz w:val="24"/>
              </w:rPr>
            </w:pPr>
            <w:r>
              <w:rPr>
                <w:rFonts w:ascii="Times New Roman" w:hAnsi="Times New Roman" w:eastAsia="仿宋_GB2312"/>
                <w:sz w:val="24"/>
              </w:rPr>
              <w:t>基本完好</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sz w:val="24"/>
              </w:rPr>
            </w:pPr>
          </w:p>
        </w:tc>
        <w:tc>
          <w:tcPr>
            <w:tcW w:w="149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sz w:val="24"/>
              </w:rPr>
            </w:pPr>
            <w:r>
              <w:rPr>
                <w:rFonts w:hint="eastAsia" w:ascii="Times New Roman" w:hAnsi="Times New Roman" w:eastAsia="仿宋_GB2312"/>
                <w:bCs/>
                <w:sz w:val="24"/>
              </w:rPr>
              <w:t>未修缮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465" w:type="dxa"/>
            <w:textDirection w:val="lrTbV"/>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sz w:val="24"/>
              </w:rPr>
            </w:pPr>
            <w:r>
              <w:rPr>
                <w:rFonts w:ascii="Times New Roman" w:hAnsi="Times New Roman" w:eastAsia="仿宋_GB2312"/>
                <w:sz w:val="24"/>
              </w:rPr>
              <w:t>7</w:t>
            </w:r>
          </w:p>
        </w:tc>
        <w:tc>
          <w:tcPr>
            <w:tcW w:w="2520"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sz w:val="24"/>
              </w:rPr>
            </w:pPr>
            <w:r>
              <w:rPr>
                <w:rFonts w:ascii="Times New Roman" w:hAnsi="Times New Roman" w:eastAsia="仿宋_GB2312"/>
                <w:bCs/>
                <w:sz w:val="24"/>
              </w:rPr>
              <w:t>龙街13号张氏宅院（查阜西、郑颖孙、张充和曾寓居）</w:t>
            </w:r>
          </w:p>
        </w:tc>
        <w:tc>
          <w:tcPr>
            <w:tcW w:w="237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sz w:val="24"/>
              </w:rPr>
            </w:pPr>
            <w:r>
              <w:rPr>
                <w:rFonts w:ascii="Times New Roman" w:hAnsi="Times New Roman" w:eastAsia="仿宋_GB2312"/>
                <w:sz w:val="24"/>
              </w:rPr>
              <w:t>龙城街道龙街社区</w:t>
            </w:r>
            <w:r>
              <w:rPr>
                <w:rFonts w:ascii="Times New Roman" w:hAnsi="Times New Roman" w:eastAsia="仿宋_GB2312"/>
                <w:bCs/>
                <w:sz w:val="24"/>
              </w:rPr>
              <w:t>13号</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sz w:val="24"/>
              </w:rPr>
            </w:pPr>
            <w:r>
              <w:rPr>
                <w:rFonts w:ascii="Times New Roman" w:hAnsi="Times New Roman" w:eastAsia="仿宋_GB2312"/>
                <w:sz w:val="24"/>
              </w:rPr>
              <w:t>保存完好</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sz w:val="24"/>
              </w:rPr>
            </w:pPr>
          </w:p>
        </w:tc>
        <w:tc>
          <w:tcPr>
            <w:tcW w:w="149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sz w:val="24"/>
              </w:rPr>
            </w:pPr>
            <w:r>
              <w:rPr>
                <w:rFonts w:hint="eastAsia" w:ascii="Times New Roman" w:hAnsi="Times New Roman" w:eastAsia="仿宋_GB2312"/>
                <w:sz w:val="24"/>
              </w:rPr>
              <w:t>已修缮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sz w:val="24"/>
              </w:rPr>
            </w:pPr>
            <w:r>
              <w:rPr>
                <w:rFonts w:hint="eastAsia" w:ascii="Times New Roman" w:hAnsi="Times New Roman" w:eastAsia="仿宋_GB2312"/>
                <w:sz w:val="24"/>
                <w:lang w:eastAsia="zh-CN"/>
              </w:rPr>
              <w:t>正布展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5" w:hRule="atLeast"/>
        </w:trPr>
        <w:tc>
          <w:tcPr>
            <w:tcW w:w="465" w:type="dxa"/>
            <w:textDirection w:val="lrTbV"/>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sz w:val="24"/>
              </w:rPr>
            </w:pPr>
            <w:r>
              <w:rPr>
                <w:rFonts w:ascii="Times New Roman" w:hAnsi="Times New Roman" w:eastAsia="仿宋_GB2312"/>
                <w:sz w:val="24"/>
              </w:rPr>
              <w:t>8</w:t>
            </w:r>
          </w:p>
        </w:tc>
        <w:tc>
          <w:tcPr>
            <w:tcW w:w="2520"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sz w:val="24"/>
              </w:rPr>
            </w:pPr>
            <w:r>
              <w:rPr>
                <w:rFonts w:ascii="Times New Roman" w:hAnsi="Times New Roman" w:eastAsia="仿宋_GB2312"/>
                <w:bCs/>
                <w:sz w:val="24"/>
              </w:rPr>
              <w:t>乌龙杨氏宅院（孙福熙、沈从文、张兆和曾寓居）</w:t>
            </w:r>
          </w:p>
        </w:tc>
        <w:tc>
          <w:tcPr>
            <w:tcW w:w="237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sz w:val="24"/>
              </w:rPr>
            </w:pPr>
            <w:r>
              <w:rPr>
                <w:rFonts w:ascii="Times New Roman" w:hAnsi="Times New Roman" w:eastAsia="仿宋_GB2312"/>
                <w:bCs/>
                <w:sz w:val="24"/>
              </w:rPr>
              <w:t>昆明市呈贡区乌龙街道办事处乌龙社区（居委会使用的办公场所）</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sz w:val="24"/>
              </w:rPr>
            </w:pPr>
            <w:r>
              <w:rPr>
                <w:rFonts w:ascii="Times New Roman" w:hAnsi="Times New Roman" w:eastAsia="仿宋_GB2312"/>
                <w:sz w:val="24"/>
              </w:rPr>
              <w:t>保存完好</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sz w:val="24"/>
              </w:rPr>
            </w:pPr>
          </w:p>
        </w:tc>
        <w:tc>
          <w:tcPr>
            <w:tcW w:w="149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sz w:val="24"/>
                <w:lang w:eastAsia="zh-CN"/>
              </w:rPr>
            </w:pPr>
            <w:r>
              <w:rPr>
                <w:rFonts w:hint="eastAsia" w:ascii="Times New Roman" w:hAnsi="Times New Roman" w:eastAsia="仿宋_GB2312"/>
                <w:sz w:val="24"/>
                <w:lang w:eastAsia="zh-CN"/>
              </w:rPr>
              <w:t>正修缮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sz w:val="24"/>
                <w:lang w:eastAsia="zh-CN"/>
              </w:rPr>
            </w:pPr>
            <w:r>
              <w:rPr>
                <w:rFonts w:hint="eastAsia" w:ascii="Times New Roman" w:hAnsi="Times New Roman" w:eastAsia="仿宋_GB2312"/>
                <w:sz w:val="24"/>
                <w:lang w:eastAsia="zh-CN"/>
              </w:rPr>
              <w:t>未使用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trPr>
        <w:tc>
          <w:tcPr>
            <w:tcW w:w="465" w:type="dxa"/>
            <w:textDirection w:val="lrTbV"/>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sz w:val="24"/>
              </w:rPr>
            </w:pPr>
            <w:r>
              <w:rPr>
                <w:rFonts w:ascii="Times New Roman" w:hAnsi="Times New Roman" w:eastAsia="仿宋_GB2312"/>
                <w:sz w:val="24"/>
              </w:rPr>
              <w:t>9</w:t>
            </w:r>
          </w:p>
        </w:tc>
        <w:tc>
          <w:tcPr>
            <w:tcW w:w="2520"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sz w:val="24"/>
              </w:rPr>
            </w:pPr>
            <w:r>
              <w:rPr>
                <w:rFonts w:ascii="Times New Roman" w:hAnsi="Times New Roman" w:eastAsia="仿宋_GB2312"/>
                <w:bCs/>
                <w:sz w:val="24"/>
              </w:rPr>
              <w:t>海晏石龙寺（昆华女中旧址）</w:t>
            </w:r>
          </w:p>
        </w:tc>
        <w:tc>
          <w:tcPr>
            <w:tcW w:w="237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sz w:val="24"/>
              </w:rPr>
            </w:pPr>
            <w:r>
              <w:rPr>
                <w:rFonts w:ascii="Times New Roman" w:hAnsi="Times New Roman" w:eastAsia="仿宋_GB2312"/>
                <w:sz w:val="24"/>
              </w:rPr>
              <w:t>大渔街道海晏社区</w:t>
            </w:r>
            <w:r>
              <w:rPr>
                <w:rFonts w:ascii="Times New Roman" w:hAnsi="Times New Roman" w:eastAsia="仿宋_GB2312"/>
                <w:bCs/>
                <w:sz w:val="24"/>
              </w:rPr>
              <w:t>滇池边的彩云山北麓</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sz w:val="24"/>
              </w:rPr>
            </w:pPr>
            <w:r>
              <w:rPr>
                <w:rFonts w:ascii="Times New Roman" w:hAnsi="Times New Roman" w:eastAsia="仿宋_GB2312"/>
                <w:sz w:val="24"/>
              </w:rPr>
              <w:t>仅存石龙寺正殿及部份建筑</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sz w:val="24"/>
              </w:rPr>
            </w:pPr>
            <w:r>
              <w:rPr>
                <w:rFonts w:ascii="Times New Roman" w:hAnsi="Times New Roman" w:eastAsia="仿宋_GB2312"/>
                <w:sz w:val="24"/>
              </w:rPr>
              <w:t>托管滇池旅游度假区</w:t>
            </w:r>
          </w:p>
        </w:tc>
        <w:tc>
          <w:tcPr>
            <w:tcW w:w="149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sz w:val="24"/>
                <w:lang w:eastAsia="zh-CN"/>
              </w:rPr>
            </w:pPr>
            <w:r>
              <w:rPr>
                <w:rFonts w:hint="eastAsia" w:ascii="Times New Roman" w:hAnsi="Times New Roman" w:eastAsia="仿宋_GB2312"/>
                <w:sz w:val="24"/>
                <w:lang w:eastAsia="zh-CN"/>
              </w:rPr>
              <w:t>未修缮作用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5" w:type="dxa"/>
            <w:textDirection w:val="lrTbV"/>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sz w:val="24"/>
              </w:rPr>
            </w:pPr>
            <w:r>
              <w:rPr>
                <w:rFonts w:ascii="Times New Roman" w:hAnsi="Times New Roman" w:eastAsia="仿宋_GB2312"/>
                <w:sz w:val="24"/>
              </w:rPr>
              <w:t>10</w:t>
            </w:r>
          </w:p>
        </w:tc>
        <w:tc>
          <w:tcPr>
            <w:tcW w:w="2520"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sz w:val="24"/>
              </w:rPr>
            </w:pPr>
            <w:r>
              <w:rPr>
                <w:rFonts w:ascii="Times New Roman" w:hAnsi="Times New Roman" w:eastAsia="仿宋_GB2312"/>
                <w:sz w:val="24"/>
              </w:rPr>
              <w:t>化城城隍庙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bCs/>
                <w:sz w:val="24"/>
              </w:rPr>
            </w:pPr>
            <w:r>
              <w:rPr>
                <w:rFonts w:ascii="Times New Roman" w:hAnsi="Times New Roman" w:eastAsia="仿宋_GB2312"/>
                <w:bCs/>
                <w:sz w:val="24"/>
              </w:rPr>
              <w:t>（中山大学一部旧址）</w:t>
            </w:r>
          </w:p>
        </w:tc>
        <w:tc>
          <w:tcPr>
            <w:tcW w:w="237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sz w:val="24"/>
              </w:rPr>
            </w:pPr>
            <w:r>
              <w:rPr>
                <w:rFonts w:ascii="Times New Roman" w:hAnsi="Times New Roman" w:eastAsia="仿宋_GB2312"/>
                <w:sz w:val="24"/>
              </w:rPr>
              <w:t>马金铺街道化城社区城隍庙</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sz w:val="24"/>
              </w:rPr>
            </w:pPr>
            <w:r>
              <w:rPr>
                <w:rFonts w:ascii="Times New Roman" w:hAnsi="Times New Roman" w:eastAsia="仿宋_GB2312"/>
                <w:sz w:val="24"/>
              </w:rPr>
              <w:t>基本保存</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sz w:val="24"/>
              </w:rPr>
            </w:pPr>
            <w:r>
              <w:rPr>
                <w:rFonts w:ascii="Times New Roman" w:hAnsi="Times New Roman" w:eastAsia="仿宋_GB2312"/>
                <w:sz w:val="24"/>
              </w:rPr>
              <w:t>托管高新区</w:t>
            </w:r>
          </w:p>
        </w:tc>
        <w:tc>
          <w:tcPr>
            <w:tcW w:w="149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sz w:val="24"/>
              </w:rPr>
            </w:pPr>
            <w:r>
              <w:rPr>
                <w:rFonts w:hint="eastAsia" w:ascii="Times New Roman" w:hAnsi="Times New Roman" w:eastAsia="仿宋_GB2312"/>
                <w:sz w:val="24"/>
                <w:lang w:eastAsia="zh-CN"/>
              </w:rPr>
              <w:t>未修缮作用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5" w:type="dxa"/>
            <w:textDirection w:val="lrTbV"/>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sz w:val="24"/>
              </w:rPr>
            </w:pPr>
            <w:r>
              <w:rPr>
                <w:rFonts w:ascii="Times New Roman" w:hAnsi="Times New Roman" w:eastAsia="仿宋_GB2312"/>
                <w:sz w:val="24"/>
              </w:rPr>
              <w:t>11</w:t>
            </w:r>
          </w:p>
        </w:tc>
        <w:tc>
          <w:tcPr>
            <w:tcW w:w="2520"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sz w:val="24"/>
              </w:rPr>
            </w:pPr>
            <w:r>
              <w:rPr>
                <w:rFonts w:ascii="Times New Roman" w:hAnsi="Times New Roman" w:eastAsia="仿宋_GB2312"/>
                <w:sz w:val="24"/>
              </w:rPr>
              <w:t>呈贡一中上院（沈从文张兆和旧居）</w:t>
            </w:r>
          </w:p>
        </w:tc>
        <w:tc>
          <w:tcPr>
            <w:tcW w:w="237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sz w:val="24"/>
              </w:rPr>
            </w:pPr>
            <w:r>
              <w:rPr>
                <w:rFonts w:ascii="Times New Roman" w:hAnsi="Times New Roman" w:eastAsia="仿宋_GB2312"/>
                <w:sz w:val="24"/>
              </w:rPr>
              <w:t>呈贡一中上院</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sz w:val="24"/>
              </w:rPr>
            </w:pPr>
            <w:r>
              <w:rPr>
                <w:rFonts w:ascii="Times New Roman" w:hAnsi="Times New Roman" w:eastAsia="仿宋_GB2312"/>
                <w:sz w:val="24"/>
              </w:rPr>
              <w:t>已毁无存</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sz w:val="24"/>
              </w:rPr>
            </w:pPr>
          </w:p>
        </w:tc>
        <w:tc>
          <w:tcPr>
            <w:tcW w:w="149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465" w:type="dxa"/>
            <w:textDirection w:val="lrTbV"/>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sz w:val="24"/>
              </w:rPr>
            </w:pPr>
            <w:r>
              <w:rPr>
                <w:rFonts w:ascii="Times New Roman" w:hAnsi="Times New Roman" w:eastAsia="仿宋_GB2312"/>
                <w:sz w:val="24"/>
              </w:rPr>
              <w:t>12</w:t>
            </w:r>
          </w:p>
        </w:tc>
        <w:tc>
          <w:tcPr>
            <w:tcW w:w="2520"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sz w:val="24"/>
              </w:rPr>
            </w:pPr>
            <w:r>
              <w:rPr>
                <w:rFonts w:ascii="Times New Roman" w:hAnsi="Times New Roman" w:eastAsia="仿宋_GB2312"/>
                <w:sz w:val="24"/>
              </w:rPr>
              <w:t>斗南水月庵（</w:t>
            </w:r>
            <w:r>
              <w:rPr>
                <w:rFonts w:ascii="Times New Roman" w:hAnsi="Times New Roman" w:eastAsia="仿宋_GB2312"/>
                <w:bCs/>
                <w:sz w:val="24"/>
              </w:rPr>
              <w:t>东方语专遗址）</w:t>
            </w:r>
          </w:p>
        </w:tc>
        <w:tc>
          <w:tcPr>
            <w:tcW w:w="237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sz w:val="24"/>
              </w:rPr>
            </w:pPr>
            <w:r>
              <w:rPr>
                <w:rFonts w:ascii="Times New Roman" w:hAnsi="Times New Roman" w:eastAsia="仿宋_GB2312"/>
                <w:sz w:val="24"/>
              </w:rPr>
              <w:t>斗南街道斗南社区水月庵</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sz w:val="24"/>
              </w:rPr>
            </w:pPr>
            <w:r>
              <w:rPr>
                <w:rFonts w:ascii="Times New Roman" w:hAnsi="Times New Roman" w:eastAsia="仿宋_GB2312"/>
                <w:bCs/>
                <w:sz w:val="24"/>
              </w:rPr>
              <w:t>已毁无存</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bCs/>
                <w:sz w:val="24"/>
              </w:rPr>
            </w:pPr>
          </w:p>
        </w:tc>
        <w:tc>
          <w:tcPr>
            <w:tcW w:w="149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465" w:type="dxa"/>
            <w:textDirection w:val="lrTbV"/>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sz w:val="24"/>
              </w:rPr>
            </w:pPr>
            <w:r>
              <w:rPr>
                <w:rFonts w:ascii="Times New Roman" w:hAnsi="Times New Roman" w:eastAsia="仿宋_GB2312"/>
                <w:sz w:val="24"/>
              </w:rPr>
              <w:t>13</w:t>
            </w:r>
          </w:p>
        </w:tc>
        <w:tc>
          <w:tcPr>
            <w:tcW w:w="2520"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sz w:val="24"/>
              </w:rPr>
            </w:pPr>
            <w:r>
              <w:rPr>
                <w:rFonts w:ascii="Times New Roman" w:hAnsi="Times New Roman" w:eastAsia="仿宋_GB2312"/>
                <w:bCs/>
                <w:sz w:val="24"/>
              </w:rPr>
              <w:t>龙街小学（育侨中学遗址）</w:t>
            </w:r>
          </w:p>
        </w:tc>
        <w:tc>
          <w:tcPr>
            <w:tcW w:w="237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sz w:val="24"/>
              </w:rPr>
            </w:pPr>
            <w:r>
              <w:rPr>
                <w:rFonts w:ascii="Times New Roman" w:hAnsi="Times New Roman" w:eastAsia="仿宋_GB2312"/>
                <w:bCs/>
                <w:sz w:val="24"/>
              </w:rPr>
              <w:t>龙城街道龙街社区龙街小学</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sz w:val="24"/>
              </w:rPr>
            </w:pPr>
            <w:r>
              <w:rPr>
                <w:rFonts w:ascii="Times New Roman" w:hAnsi="Times New Roman" w:eastAsia="仿宋_GB2312"/>
                <w:sz w:val="24"/>
              </w:rPr>
              <w:t>已毁，仅为旧址</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sz w:val="24"/>
              </w:rPr>
            </w:pPr>
          </w:p>
        </w:tc>
        <w:tc>
          <w:tcPr>
            <w:tcW w:w="149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5" w:type="dxa"/>
            <w:textDirection w:val="lrTbV"/>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sz w:val="24"/>
              </w:rPr>
            </w:pPr>
            <w:r>
              <w:rPr>
                <w:rFonts w:ascii="Times New Roman" w:hAnsi="Times New Roman" w:eastAsia="仿宋_GB2312"/>
                <w:sz w:val="24"/>
              </w:rPr>
              <w:t>14</w:t>
            </w:r>
          </w:p>
        </w:tc>
        <w:tc>
          <w:tcPr>
            <w:tcW w:w="2520"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sz w:val="24"/>
              </w:rPr>
            </w:pPr>
            <w:r>
              <w:rPr>
                <w:rFonts w:ascii="Times New Roman" w:hAnsi="Times New Roman" w:eastAsia="仿宋_GB2312"/>
                <w:sz w:val="24"/>
              </w:rPr>
              <w:t>大新册文昌宫</w:t>
            </w:r>
            <w:r>
              <w:rPr>
                <w:rFonts w:ascii="Times New Roman" w:hAnsi="Times New Roman" w:eastAsia="仿宋_GB2312"/>
                <w:bCs/>
                <w:sz w:val="24"/>
              </w:rPr>
              <w:t>（国立清华大学昆虫研究组遗址）</w:t>
            </w:r>
          </w:p>
        </w:tc>
        <w:tc>
          <w:tcPr>
            <w:tcW w:w="237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sz w:val="24"/>
              </w:rPr>
            </w:pPr>
            <w:r>
              <w:rPr>
                <w:rFonts w:ascii="Times New Roman" w:hAnsi="Times New Roman" w:eastAsia="仿宋_GB2312"/>
                <w:sz w:val="24"/>
              </w:rPr>
              <w:t>洛羊街道大新册社区文昌宫</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sz w:val="24"/>
              </w:rPr>
            </w:pPr>
            <w:r>
              <w:rPr>
                <w:rFonts w:ascii="Times New Roman" w:hAnsi="Times New Roman" w:eastAsia="仿宋_GB2312"/>
                <w:bCs/>
                <w:sz w:val="24"/>
              </w:rPr>
              <w:t>已毁无存</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bCs/>
                <w:sz w:val="24"/>
              </w:rPr>
            </w:pPr>
            <w:r>
              <w:rPr>
                <w:rFonts w:ascii="Times New Roman" w:hAnsi="Times New Roman" w:eastAsia="仿宋_GB2312"/>
                <w:sz w:val="24"/>
              </w:rPr>
              <w:t>托管经开区</w:t>
            </w:r>
          </w:p>
        </w:tc>
        <w:tc>
          <w:tcPr>
            <w:tcW w:w="149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sz w:val="24"/>
              </w:rPr>
            </w:pPr>
          </w:p>
        </w:tc>
      </w:tr>
    </w:tbl>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意见建议办理情况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按照《关于将西南联大历史文化品牌纳入翠湖周边历史文化片区品质提升规划的工作方案》中呈贡区抗战时期名人（故）旧居品质提升详规，我区保护提升区域范围主要为魁阁、冰心默庐和呈贡文庙等及周边片区，针对上述区域范围，我区着重开展了保护修缮和设施维护工作。</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60" w:lineRule="exact"/>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val="en-US" w:eastAsia="zh-CN"/>
        </w:rPr>
        <w:t>1</w:t>
      </w:r>
      <w:r>
        <w:rPr>
          <w:rFonts w:hint="eastAsia" w:ascii="仿宋_GB2312" w:hAnsi="仿宋_GB2312" w:eastAsia="仿宋_GB2312" w:cs="仿宋_GB2312"/>
          <w:b w:val="0"/>
          <w:bCs w:val="0"/>
          <w:sz w:val="32"/>
          <w:szCs w:val="32"/>
          <w:highlight w:val="none"/>
        </w:rPr>
        <w:t>）呈贡文庙（国立清华大学国情普查研究所旧址）</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7"/>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呈贡文庙为呈贡最大的古建筑群，占地8.34亩。现存建筑（由南向北中轴线布局）：泮池、棂星门、东西两庑、大成殿、崇圣祠；已毁建筑：大成门、文明坊、忠臣孝子祠、乡贤名宦祠、节妇孝妇祠、明伦堂、大奎阁讲堂、腾蛟坊、起凤坊、斋房两廡、照壁等。针对呈贡文庙的保护和修缮，我区已多次召开专题会议进行研究。油饰修缮</w:t>
      </w:r>
      <w:r>
        <w:rPr>
          <w:rFonts w:hint="eastAsia" w:ascii="仿宋_GB2312" w:hAnsi="仿宋_GB2312" w:eastAsia="仿宋_GB2312" w:cs="仿宋_GB2312"/>
          <w:b w:val="0"/>
          <w:bCs w:val="0"/>
          <w:sz w:val="32"/>
          <w:szCs w:val="32"/>
          <w:highlight w:val="none"/>
          <w:lang w:val="en-US" w:eastAsia="zh-CN"/>
        </w:rPr>
        <w:t>97</w:t>
      </w:r>
      <w:r>
        <w:rPr>
          <w:rFonts w:hint="eastAsia" w:ascii="仿宋_GB2312" w:hAnsi="仿宋_GB2312" w:eastAsia="仿宋_GB2312" w:cs="仿宋_GB2312"/>
          <w:b w:val="0"/>
          <w:bCs w:val="0"/>
          <w:sz w:val="32"/>
          <w:szCs w:val="32"/>
          <w:highlight w:val="none"/>
        </w:rPr>
        <w:t>万元。</w:t>
      </w:r>
      <w:r>
        <w:rPr>
          <w:rFonts w:hint="eastAsia" w:ascii="仿宋_GB2312" w:hAnsi="仿宋_GB2312" w:eastAsia="仿宋_GB2312" w:cs="仿宋_GB2312"/>
          <w:b w:val="0"/>
          <w:bCs w:val="0"/>
          <w:sz w:val="32"/>
          <w:szCs w:val="32"/>
          <w:highlight w:val="none"/>
          <w:lang w:val="en-US" w:eastAsia="zh-CN"/>
        </w:rPr>
        <w:t>现正对</w:t>
      </w:r>
      <w:r>
        <w:rPr>
          <w:rFonts w:hint="eastAsia" w:ascii="仿宋_GB2312" w:hAnsi="仿宋_GB2312" w:eastAsia="仿宋_GB2312" w:cs="仿宋_GB2312"/>
          <w:b w:val="0"/>
          <w:bCs w:val="0"/>
          <w:sz w:val="32"/>
          <w:szCs w:val="32"/>
          <w:highlight w:val="none"/>
        </w:rPr>
        <w:t>为文庙大成门恢复重建</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预计年</w:t>
      </w:r>
      <w:r>
        <w:rPr>
          <w:rFonts w:hint="eastAsia" w:ascii="仿宋_GB2312" w:hAnsi="仿宋_GB2312" w:eastAsia="仿宋_GB2312" w:cs="仿宋_GB2312"/>
          <w:b w:val="0"/>
          <w:bCs w:val="0"/>
          <w:sz w:val="32"/>
          <w:szCs w:val="32"/>
          <w:highlight w:val="none"/>
          <w:lang w:val="en-US" w:eastAsia="zh-CN"/>
        </w:rPr>
        <w:t>底</w:t>
      </w:r>
      <w:r>
        <w:rPr>
          <w:rFonts w:hint="eastAsia" w:ascii="仿宋_GB2312" w:hAnsi="仿宋_GB2312" w:eastAsia="仿宋_GB2312" w:cs="仿宋_GB2312"/>
          <w:b w:val="0"/>
          <w:bCs w:val="0"/>
          <w:sz w:val="32"/>
          <w:szCs w:val="32"/>
          <w:highlight w:val="none"/>
        </w:rPr>
        <w:t>完成。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val="en-US" w:eastAsia="zh-CN"/>
        </w:rPr>
        <w:t>2</w:t>
      </w:r>
      <w:r>
        <w:rPr>
          <w:rFonts w:hint="eastAsia" w:ascii="仿宋_GB2312" w:hAnsi="仿宋_GB2312" w:eastAsia="仿宋_GB2312" w:cs="仿宋_GB2312"/>
          <w:b w:val="0"/>
          <w:bCs w:val="0"/>
          <w:sz w:val="32"/>
          <w:szCs w:val="32"/>
          <w:highlight w:val="none"/>
        </w:rPr>
        <w:t>）冰心默庐（冰心、吴文藻旧居）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rPr>
        <w:t>冰心默庐为三间六耳民居建筑，坐西向东，占地面积313.9平方米。针对冰心默庐的保护和修缮，呈贡区已投入了150余万元，在室内布置了冰心、吴文藻先生生平事迹，梅贻琦、费孝通、陈达、戴世光、罗常培、杨振声等学者教授的简介；二楼按照当年冰心先生一家居住的场景进行了布置。在室外设置有冰心、吴文藻及3个儿女一家人当时居住默庐时的情景雕像、冰心题词石刻。目前，按照云南大学党委副书记张昌山及冰心小女儿吴青教授要求，添设了“吴文藻、冰心旧居”木匾。日常免费对外开放。</w:t>
      </w:r>
      <w:r>
        <w:rPr>
          <w:rFonts w:hint="eastAsia" w:ascii="仿宋_GB2312" w:hAnsi="仿宋_GB2312" w:eastAsia="仿宋_GB2312" w:cs="仿宋_GB2312"/>
          <w:b w:val="0"/>
          <w:bCs w:val="0"/>
          <w:sz w:val="32"/>
          <w:szCs w:val="32"/>
          <w:highlight w:val="none"/>
          <w:lang w:val="en-US" w:eastAsia="zh-CN"/>
        </w:rPr>
        <w:t>今年对展陈进行了改造提升，已完成。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val="en-US" w:eastAsia="zh-CN"/>
        </w:rPr>
        <w:t>3</w:t>
      </w:r>
      <w:r>
        <w:rPr>
          <w:rFonts w:hint="eastAsia" w:ascii="仿宋_GB2312" w:hAnsi="仿宋_GB2312" w:eastAsia="仿宋_GB2312" w:cs="仿宋_GB2312"/>
          <w:b w:val="0"/>
          <w:bCs w:val="0"/>
          <w:sz w:val="32"/>
          <w:szCs w:val="32"/>
          <w:highlight w:val="none"/>
        </w:rPr>
        <w:t>）古城魁阁（云大社会系研究室旧址）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古城魁阁系三重檐四角攒尖土木结构建筑。针对古城魁阁的保护和修缮，呈贡区已投入160余万元，对魁阁进行整体油饰修缮，在内布置云大社会系研究室展览，在外布置云大社会系研究室学者群雕。日常免费对外开放。民盟中央和民盟省委于2015年将呈贡古城魁阁立民盟传统教育基地。</w:t>
      </w:r>
    </w:p>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4）</w:t>
      </w:r>
      <w:r>
        <w:rPr>
          <w:rFonts w:hint="eastAsia" w:ascii="仿宋_GB2312" w:hAnsi="仿宋_GB2312" w:eastAsia="仿宋_GB2312" w:cs="仿宋_GB2312"/>
          <w:b w:val="0"/>
          <w:bCs w:val="0"/>
          <w:sz w:val="32"/>
          <w:szCs w:val="32"/>
          <w:highlight w:val="none"/>
        </w:rPr>
        <w:t>乌龙垂恩寺（昆明友仁难童学校旧址）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rPr>
        <w:t>乌龙垂恩寺</w:t>
      </w:r>
      <w:r>
        <w:rPr>
          <w:rFonts w:hint="eastAsia" w:ascii="仿宋_GB2312" w:hAnsi="仿宋_GB2312" w:eastAsia="仿宋_GB2312" w:cs="仿宋_GB2312"/>
          <w:b w:val="0"/>
          <w:bCs w:val="0"/>
          <w:sz w:val="32"/>
          <w:szCs w:val="32"/>
          <w:highlight w:val="none"/>
          <w:lang w:eastAsia="zh-CN"/>
        </w:rPr>
        <w:t>系前殿、正殿南北两厢组成的合院寺庙建筑，</w:t>
      </w:r>
      <w:r>
        <w:rPr>
          <w:rFonts w:hint="eastAsia" w:ascii="仿宋_GB2312" w:hAnsi="仿宋_GB2312" w:eastAsia="仿宋_GB2312" w:cs="仿宋_GB2312"/>
          <w:b w:val="0"/>
          <w:bCs w:val="0"/>
          <w:sz w:val="32"/>
          <w:szCs w:val="32"/>
          <w:highlight w:val="none"/>
        </w:rPr>
        <w:t>占地830平方米。</w:t>
      </w:r>
      <w:r>
        <w:rPr>
          <w:rFonts w:hint="eastAsia" w:ascii="仿宋_GB2312" w:hAnsi="仿宋_GB2312" w:eastAsia="仿宋_GB2312" w:cs="仿宋_GB2312"/>
          <w:b w:val="0"/>
          <w:bCs w:val="0"/>
          <w:sz w:val="32"/>
          <w:szCs w:val="32"/>
          <w:highlight w:val="none"/>
          <w:lang w:val="en-US" w:eastAsia="zh-CN"/>
        </w:rPr>
        <w:t>2013年至2016年投入350余万元分两期进行了修缮，现已竣工，正准备对其进行利用。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shd w:val="clear" w:color="auto" w:fill="auto"/>
        </w:rPr>
      </w:pPr>
      <w:r>
        <w:rPr>
          <w:rFonts w:hint="eastAsia" w:ascii="仿宋_GB2312" w:hAnsi="仿宋_GB2312" w:eastAsia="仿宋_GB2312" w:cs="仿宋_GB2312"/>
          <w:b w:val="0"/>
          <w:bCs w:val="0"/>
          <w:sz w:val="32"/>
          <w:szCs w:val="32"/>
          <w:highlight w:val="none"/>
          <w:shd w:val="clear" w:color="auto" w:fill="auto"/>
          <w:lang w:eastAsia="zh-CN"/>
        </w:rPr>
        <w:t>（</w:t>
      </w:r>
      <w:r>
        <w:rPr>
          <w:rFonts w:hint="eastAsia" w:ascii="仿宋_GB2312" w:hAnsi="仿宋_GB2312" w:eastAsia="仿宋_GB2312" w:cs="仿宋_GB2312"/>
          <w:b w:val="0"/>
          <w:bCs w:val="0"/>
          <w:sz w:val="32"/>
          <w:szCs w:val="32"/>
          <w:highlight w:val="none"/>
          <w:shd w:val="clear" w:color="auto" w:fill="auto"/>
          <w:lang w:val="en-US" w:eastAsia="zh-CN"/>
        </w:rPr>
        <w:t>5）</w:t>
      </w:r>
      <w:r>
        <w:rPr>
          <w:rFonts w:hint="eastAsia" w:ascii="仿宋_GB2312" w:hAnsi="仿宋_GB2312" w:eastAsia="仿宋_GB2312" w:cs="仿宋_GB2312"/>
          <w:b w:val="0"/>
          <w:bCs w:val="0"/>
          <w:sz w:val="32"/>
          <w:szCs w:val="32"/>
          <w:highlight w:val="none"/>
          <w:shd w:val="clear" w:color="auto" w:fill="auto"/>
        </w:rPr>
        <w:t>龙街13号张氏宅院（查阜西、郑颖孙、张充和曾寓居）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highlight w:val="none"/>
          <w:shd w:val="clear" w:color="auto" w:fill="auto"/>
          <w:lang w:val="en-US" w:eastAsia="zh-CN"/>
        </w:rPr>
      </w:pPr>
      <w:r>
        <w:rPr>
          <w:rFonts w:hint="eastAsia" w:ascii="仿宋_GB2312" w:hAnsi="仿宋_GB2312" w:eastAsia="仿宋_GB2312" w:cs="仿宋_GB2312"/>
          <w:b w:val="0"/>
          <w:bCs w:val="0"/>
          <w:sz w:val="32"/>
          <w:szCs w:val="32"/>
          <w:highlight w:val="none"/>
          <w:shd w:val="clear" w:color="auto" w:fill="auto"/>
          <w:lang w:val="en-US" w:eastAsia="zh-CN"/>
        </w:rPr>
        <w:t xml:space="preserve">    系</w:t>
      </w:r>
      <w:r>
        <w:rPr>
          <w:rFonts w:hint="eastAsia" w:ascii="仿宋_GB2312" w:hAnsi="仿宋_GB2312" w:eastAsia="仿宋_GB2312" w:cs="仿宋_GB2312"/>
          <w:b w:val="0"/>
          <w:bCs w:val="0"/>
          <w:sz w:val="32"/>
          <w:szCs w:val="32"/>
          <w:highlight w:val="none"/>
          <w:shd w:val="clear" w:color="auto" w:fill="auto"/>
        </w:rPr>
        <w:t>一座带前庭的合院建筑</w:t>
      </w:r>
      <w:r>
        <w:rPr>
          <w:rFonts w:hint="eastAsia" w:ascii="仿宋_GB2312" w:hAnsi="仿宋_GB2312" w:eastAsia="仿宋_GB2312" w:cs="仿宋_GB2312"/>
          <w:b w:val="0"/>
          <w:bCs w:val="0"/>
          <w:sz w:val="32"/>
          <w:szCs w:val="32"/>
          <w:highlight w:val="none"/>
          <w:shd w:val="clear" w:color="auto" w:fill="auto"/>
          <w:lang w:eastAsia="zh-CN"/>
        </w:rPr>
        <w:t>，</w:t>
      </w:r>
      <w:r>
        <w:rPr>
          <w:rFonts w:hint="eastAsia" w:ascii="仿宋_GB2312" w:hAnsi="仿宋_GB2312" w:eastAsia="仿宋_GB2312" w:cs="仿宋_GB2312"/>
          <w:b w:val="0"/>
          <w:bCs w:val="0"/>
          <w:sz w:val="32"/>
          <w:szCs w:val="32"/>
          <w:highlight w:val="none"/>
          <w:shd w:val="clear" w:color="auto" w:fill="auto"/>
        </w:rPr>
        <w:t>平面为长方形</w:t>
      </w:r>
      <w:r>
        <w:rPr>
          <w:rFonts w:hint="eastAsia" w:ascii="仿宋_GB2312" w:hAnsi="仿宋_GB2312" w:eastAsia="仿宋_GB2312" w:cs="仿宋_GB2312"/>
          <w:b w:val="0"/>
          <w:bCs w:val="0"/>
          <w:sz w:val="32"/>
          <w:szCs w:val="32"/>
          <w:highlight w:val="none"/>
          <w:shd w:val="clear" w:color="auto" w:fill="auto"/>
          <w:lang w:eastAsia="zh-CN"/>
        </w:rPr>
        <w:t>布局</w:t>
      </w:r>
      <w:r>
        <w:rPr>
          <w:rFonts w:hint="eastAsia" w:ascii="仿宋_GB2312" w:hAnsi="仿宋_GB2312" w:eastAsia="仿宋_GB2312" w:cs="仿宋_GB2312"/>
          <w:b w:val="0"/>
          <w:bCs w:val="0"/>
          <w:sz w:val="32"/>
          <w:szCs w:val="32"/>
          <w:highlight w:val="none"/>
          <w:shd w:val="clear" w:color="auto" w:fill="auto"/>
        </w:rPr>
        <w:t>，占地633平方米。</w:t>
      </w:r>
      <w:r>
        <w:rPr>
          <w:rFonts w:hint="eastAsia" w:ascii="仿宋_GB2312" w:hAnsi="仿宋_GB2312" w:eastAsia="仿宋_GB2312" w:cs="仿宋_GB2312"/>
          <w:b w:val="0"/>
          <w:bCs w:val="0"/>
          <w:sz w:val="32"/>
          <w:szCs w:val="32"/>
          <w:highlight w:val="none"/>
          <w:shd w:val="clear" w:color="auto" w:fill="auto"/>
          <w:lang w:val="en-US" w:eastAsia="zh-CN"/>
        </w:rPr>
        <w:t>2014年至2016年投入160余万元分两期进行了修缮，现已竣工，正进行民众博物馆布展设计。</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下一步工作方向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楷体_GB2312" w:hAnsi="楷体_GB2312" w:eastAsia="楷体_GB2312" w:cs="楷体_GB2312"/>
          <w:b w:val="0"/>
          <w:bCs w:val="0"/>
          <w:sz w:val="32"/>
          <w:szCs w:val="32"/>
        </w:rPr>
        <w:t>（一）呈贡文庙（国立清华大学国情普查研究所旧址）</w:t>
      </w:r>
    </w:p>
    <w:p>
      <w:pPr>
        <w:keepNext w:val="0"/>
        <w:keepLines w:val="0"/>
        <w:pageBreakBefore w:val="0"/>
        <w:widowControl w:val="0"/>
        <w:tabs>
          <w:tab w:val="left" w:pos="5295"/>
        </w:tabs>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b w:val="0"/>
          <w:bCs w:val="0"/>
          <w:sz w:val="32"/>
          <w:szCs w:val="32"/>
        </w:rPr>
      </w:pPr>
      <w:r>
        <w:rPr>
          <w:rFonts w:hint="eastAsia" w:ascii="Times New Roman" w:hAnsi="Times New Roman" w:eastAsia="仿宋_GB2312"/>
          <w:b w:val="0"/>
          <w:bCs w:val="0"/>
          <w:sz w:val="32"/>
          <w:szCs w:val="32"/>
        </w:rPr>
        <w:t xml:space="preserve">1. </w:t>
      </w:r>
      <w:r>
        <w:rPr>
          <w:rFonts w:ascii="Times New Roman" w:hAnsi="Times New Roman" w:eastAsia="仿宋_GB2312"/>
          <w:b w:val="0"/>
          <w:bCs w:val="0"/>
          <w:sz w:val="32"/>
          <w:szCs w:val="32"/>
        </w:rPr>
        <w:t>建筑修缮</w:t>
      </w:r>
      <w:r>
        <w:rPr>
          <w:rFonts w:hint="eastAsia" w:ascii="Times New Roman" w:hAnsi="Times New Roman" w:eastAsia="仿宋_GB2312"/>
          <w:b w:val="0"/>
          <w:bCs w:val="0"/>
          <w:sz w:val="32"/>
          <w:szCs w:val="32"/>
        </w:rPr>
        <w:t>及</w:t>
      </w:r>
      <w:r>
        <w:rPr>
          <w:rFonts w:ascii="Times New Roman" w:hAnsi="Times New Roman" w:eastAsia="仿宋_GB2312"/>
          <w:b w:val="0"/>
          <w:bCs w:val="0"/>
          <w:sz w:val="32"/>
          <w:szCs w:val="32"/>
        </w:rPr>
        <w:t>周边环境提升</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eastAsia" w:ascii="Times New Roman" w:hAnsi="Times New Roman" w:eastAsia="仿宋_GB2312"/>
          <w:b w:val="0"/>
          <w:bCs w:val="0"/>
          <w:sz w:val="32"/>
          <w:szCs w:val="32"/>
        </w:rPr>
      </w:pPr>
      <w:r>
        <w:rPr>
          <w:rFonts w:ascii="Times New Roman" w:hAnsi="Times New Roman" w:eastAsia="仿宋_GB2312"/>
          <w:b w:val="0"/>
          <w:bCs w:val="0"/>
          <w:sz w:val="32"/>
          <w:szCs w:val="32"/>
        </w:rPr>
        <w:t>结合旧城改造，恢复照壁、围墙、大奎阁讲堂、明伦堂等已毁建筑</w:t>
      </w:r>
      <w:r>
        <w:rPr>
          <w:rFonts w:hint="eastAsia" w:ascii="Times New Roman" w:hAnsi="Times New Roman" w:eastAsia="仿宋_GB2312"/>
          <w:b w:val="0"/>
          <w:bCs w:val="0"/>
          <w:sz w:val="32"/>
          <w:szCs w:val="32"/>
        </w:rPr>
        <w:t>，并</w:t>
      </w:r>
      <w:r>
        <w:rPr>
          <w:rFonts w:ascii="Times New Roman" w:hAnsi="Times New Roman" w:eastAsia="仿宋_GB2312"/>
          <w:b w:val="0"/>
          <w:bCs w:val="0"/>
          <w:sz w:val="32"/>
          <w:szCs w:val="32"/>
        </w:rPr>
        <w:t>对文庙周边传统民居、历史街区、历史建筑进行修缮利用</w:t>
      </w:r>
      <w:r>
        <w:rPr>
          <w:rFonts w:hint="eastAsia" w:ascii="Times New Roman" w:hAnsi="Times New Roman" w:eastAsia="仿宋_GB2312"/>
          <w:b w:val="0"/>
          <w:bCs w:val="0"/>
          <w:sz w:val="32"/>
          <w:szCs w:val="32"/>
        </w:rPr>
        <w:t>。</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60" w:lineRule="exact"/>
        <w:jc w:val="both"/>
        <w:textAlignment w:val="auto"/>
        <w:rPr>
          <w:rFonts w:ascii="Times New Roman" w:hAnsi="Times New Roman" w:eastAsia="仿宋_GB2312"/>
          <w:b w:val="0"/>
          <w:bCs w:val="0"/>
          <w:sz w:val="32"/>
          <w:szCs w:val="32"/>
          <w:u w:val="none"/>
        </w:rPr>
      </w:pPr>
      <w:r>
        <w:rPr>
          <w:rFonts w:ascii="Times New Roman" w:hAnsi="Times New Roman" w:eastAsia="仿宋_GB2312"/>
          <w:b w:val="0"/>
          <w:bCs w:val="0"/>
          <w:sz w:val="32"/>
          <w:szCs w:val="32"/>
          <w:u w:val="none"/>
        </w:rPr>
        <w:t xml:space="preserve">    2017年至2019年疏浚紧临文庙南，明清时期作为老百姓饮用水源的城内河。引河水入文庙泮池，形成活水，增加文庙的灵性。寓示儒学</w:t>
      </w:r>
      <w:r>
        <w:rPr>
          <w:rFonts w:ascii="Times New Roman" w:hAnsi="Times New Roman" w:eastAsia="仿宋_GB2312"/>
          <w:b w:val="0"/>
          <w:bCs w:val="0"/>
          <w:color w:val="333333"/>
          <w:sz w:val="32"/>
          <w:szCs w:val="32"/>
          <w:u w:val="none"/>
        </w:rPr>
        <w:t>文化</w:t>
      </w:r>
      <w:r>
        <w:rPr>
          <w:rFonts w:ascii="Times New Roman" w:hAnsi="Times New Roman" w:eastAsia="仿宋_GB2312"/>
          <w:b w:val="0"/>
          <w:bCs w:val="0"/>
          <w:sz w:val="32"/>
          <w:szCs w:val="32"/>
          <w:u w:val="none"/>
        </w:rPr>
        <w:t>“</w:t>
      </w:r>
      <w:r>
        <w:rPr>
          <w:rFonts w:ascii="Times New Roman" w:hAnsi="Times New Roman" w:eastAsia="仿宋_GB2312"/>
          <w:b w:val="0"/>
          <w:bCs w:val="0"/>
          <w:color w:val="333333"/>
          <w:sz w:val="32"/>
          <w:szCs w:val="32"/>
          <w:u w:val="none"/>
        </w:rPr>
        <w:t>源头活水”长流，辩证科学的发展观。</w:t>
      </w:r>
    </w:p>
    <w:p>
      <w:pPr>
        <w:keepNext w:val="0"/>
        <w:keepLines w:val="0"/>
        <w:pageBreakBefore w:val="0"/>
        <w:widowControl w:val="0"/>
        <w:tabs>
          <w:tab w:val="left" w:pos="5295"/>
        </w:tabs>
        <w:kinsoku/>
        <w:wordWrap/>
        <w:overflowPunct/>
        <w:topLinePunct w:val="0"/>
        <w:autoSpaceDE/>
        <w:autoSpaceDN/>
        <w:bidi w:val="0"/>
        <w:adjustRightInd/>
        <w:snapToGrid/>
        <w:spacing w:line="560" w:lineRule="exact"/>
        <w:ind w:firstLine="640"/>
        <w:textAlignment w:val="auto"/>
        <w:rPr>
          <w:rFonts w:ascii="Times New Roman" w:hAnsi="Times New Roman" w:eastAsia="仿宋_GB2312"/>
          <w:b w:val="0"/>
          <w:bCs w:val="0"/>
          <w:sz w:val="32"/>
          <w:szCs w:val="32"/>
          <w:u w:val="none"/>
        </w:rPr>
      </w:pPr>
      <w:r>
        <w:rPr>
          <w:rFonts w:ascii="Times New Roman" w:hAnsi="Times New Roman" w:eastAsia="仿宋_GB2312"/>
          <w:b w:val="0"/>
          <w:bCs w:val="0"/>
          <w:sz w:val="32"/>
          <w:szCs w:val="32"/>
          <w:u w:val="none"/>
        </w:rPr>
        <w:t>2020年内疏浚城内河，恢复再现河道流经老城穿街过巷、穿家过院、小桥流水、自然灵动，人与自然和谐共处的城市特色。</w:t>
      </w:r>
    </w:p>
    <w:p>
      <w:pPr>
        <w:keepNext w:val="0"/>
        <w:keepLines w:val="0"/>
        <w:pageBreakBefore w:val="0"/>
        <w:widowControl w:val="0"/>
        <w:tabs>
          <w:tab w:val="left" w:pos="5295"/>
        </w:tabs>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b w:val="0"/>
          <w:bCs w:val="0"/>
          <w:sz w:val="32"/>
          <w:szCs w:val="32"/>
        </w:rPr>
      </w:pPr>
      <w:r>
        <w:rPr>
          <w:rFonts w:ascii="Times New Roman" w:hAnsi="Times New Roman" w:eastAsia="仿宋_GB2312"/>
          <w:b w:val="0"/>
          <w:bCs w:val="0"/>
          <w:sz w:val="32"/>
          <w:szCs w:val="32"/>
        </w:rPr>
        <w:t>在文庙范围择址</w:t>
      </w:r>
      <w:r>
        <w:rPr>
          <w:rFonts w:hint="eastAsia" w:ascii="Times New Roman" w:hAnsi="Times New Roman" w:eastAsia="仿宋_GB2312"/>
          <w:b w:val="0"/>
          <w:bCs w:val="0"/>
          <w:sz w:val="32"/>
          <w:szCs w:val="32"/>
        </w:rPr>
        <w:t>挂牌布展，</w:t>
      </w:r>
      <w:r>
        <w:rPr>
          <w:rFonts w:ascii="Times New Roman" w:hAnsi="Times New Roman" w:eastAsia="仿宋_GB2312"/>
          <w:b w:val="0"/>
          <w:bCs w:val="0"/>
          <w:sz w:val="32"/>
          <w:szCs w:val="32"/>
        </w:rPr>
        <w:t>“西南联大·国立清华大学国情普查研究所旧址纪念馆”以展示抗战时期“西南联大”国立清华大学国情普查研究所学者教授在呈贡开展工作的情况</w:t>
      </w:r>
      <w:r>
        <w:rPr>
          <w:rFonts w:hint="eastAsia" w:ascii="Times New Roman" w:hAnsi="Times New Roman" w:eastAsia="仿宋_GB2312"/>
          <w:b w:val="0"/>
          <w:bCs w:val="0"/>
          <w:sz w:val="32"/>
          <w:szCs w:val="32"/>
        </w:rPr>
        <w:t>。</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jc w:val="both"/>
        <w:textAlignment w:val="auto"/>
        <w:rPr>
          <w:rFonts w:ascii="Times New Roman" w:hAnsi="Times New Roman" w:eastAsia="仿宋_GB2312"/>
          <w:b w:val="0"/>
          <w:bCs w:val="0"/>
          <w:sz w:val="32"/>
          <w:szCs w:val="32"/>
        </w:rPr>
      </w:pPr>
      <w:r>
        <w:rPr>
          <w:rFonts w:ascii="Times New Roman" w:hAnsi="Times New Roman" w:eastAsia="仿宋_GB2312"/>
          <w:b w:val="0"/>
          <w:bCs w:val="0"/>
          <w:sz w:val="32"/>
          <w:szCs w:val="32"/>
        </w:rPr>
        <w:t>2017年至2019年恢复重建工作中，深入挖掘抗战时期国立清华大学国情普查研究所在呈贡文庙开展昆明环湖户籍试范调查工作（最为详尽的一次）所做出的成绩和国情普查所在呈贡期间为呈贡教育发展所做出的努力。布置展陈，对外参观</w:t>
      </w:r>
      <w:r>
        <w:rPr>
          <w:rFonts w:hint="eastAsia" w:ascii="Times New Roman" w:hAnsi="Times New Roman" w:eastAsia="仿宋_GB2312"/>
          <w:b w:val="0"/>
          <w:bCs w:val="0"/>
          <w:sz w:val="32"/>
          <w:szCs w:val="32"/>
        </w:rPr>
        <w:t>。</w:t>
      </w:r>
    </w:p>
    <w:p>
      <w:pPr>
        <w:keepNext w:val="0"/>
        <w:keepLines w:val="0"/>
        <w:pageBreakBefore w:val="0"/>
        <w:widowControl w:val="0"/>
        <w:tabs>
          <w:tab w:val="left" w:pos="5295"/>
        </w:tabs>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b w:val="0"/>
          <w:bCs w:val="0"/>
          <w:sz w:val="32"/>
          <w:szCs w:val="32"/>
        </w:rPr>
      </w:pPr>
      <w:r>
        <w:rPr>
          <w:rFonts w:ascii="Times New Roman" w:hAnsi="Times New Roman" w:eastAsia="仿宋_GB2312"/>
          <w:b w:val="0"/>
          <w:bCs w:val="0"/>
          <w:sz w:val="32"/>
          <w:szCs w:val="32"/>
        </w:rPr>
        <w:t>文庙作为儒学思想的代表性建筑，2017年至2019年在大成门等建筑恢复建成后，即以大成门、乡贤名宦祠、忠臣孝子祠、节妇孝妇祠等建筑辟为呈贡儒学博物馆作展陈宣传。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b w:val="0"/>
          <w:bCs w:val="0"/>
          <w:sz w:val="32"/>
          <w:szCs w:val="32"/>
        </w:rPr>
      </w:pPr>
      <w:r>
        <w:rPr>
          <w:rFonts w:ascii="Times New Roman" w:hAnsi="Times New Roman" w:eastAsia="仿宋_GB2312"/>
          <w:b w:val="0"/>
          <w:bCs w:val="0"/>
          <w:sz w:val="32"/>
          <w:szCs w:val="32"/>
        </w:rPr>
        <w:t xml:space="preserve">    </w:t>
      </w:r>
      <w:r>
        <w:rPr>
          <w:rFonts w:hint="eastAsia" w:ascii="楷体_GB2312" w:hAnsi="楷体_GB2312" w:eastAsia="楷体_GB2312" w:cs="楷体_GB2312"/>
          <w:b w:val="0"/>
          <w:bCs w:val="0"/>
          <w:sz w:val="32"/>
          <w:szCs w:val="32"/>
        </w:rPr>
        <w:t>（二）“冰心默庐”（冰心、吴文藻旧居）</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ascii="Times New Roman" w:hAnsi="Times New Roman" w:eastAsia="仿宋_GB2312"/>
          <w:b w:val="0"/>
          <w:bCs w:val="0"/>
          <w:sz w:val="32"/>
          <w:szCs w:val="32"/>
        </w:rPr>
      </w:pPr>
      <w:r>
        <w:rPr>
          <w:rFonts w:hint="eastAsia" w:ascii="Times New Roman" w:hAnsi="Times New Roman" w:eastAsia="仿宋_GB2312"/>
          <w:b w:val="0"/>
          <w:bCs w:val="0"/>
          <w:sz w:val="32"/>
          <w:szCs w:val="32"/>
          <w:lang w:val="en-US" w:eastAsia="zh-CN"/>
        </w:rPr>
        <w:t>2020年</w:t>
      </w:r>
      <w:r>
        <w:rPr>
          <w:rFonts w:ascii="Times New Roman" w:hAnsi="Times New Roman" w:eastAsia="仿宋_GB2312"/>
          <w:b w:val="0"/>
          <w:bCs w:val="0"/>
          <w:sz w:val="32"/>
          <w:szCs w:val="32"/>
        </w:rPr>
        <w:t>对冰心默庐木构油饰；恢复重建冰心当年为呈贡县立中学创作校歌的地方默庐近旁的凉风亭</w:t>
      </w:r>
      <w:r>
        <w:rPr>
          <w:rFonts w:hint="eastAsia" w:ascii="Times New Roman" w:hAnsi="Times New Roman" w:eastAsia="仿宋_GB2312"/>
          <w:b w:val="0"/>
          <w:bCs w:val="0"/>
          <w:sz w:val="32"/>
          <w:szCs w:val="32"/>
        </w:rPr>
        <w:t>。</w:t>
      </w:r>
      <w:r>
        <w:rPr>
          <w:rFonts w:ascii="Times New Roman" w:hAnsi="Times New Roman" w:eastAsia="仿宋_GB2312"/>
          <w:b w:val="0"/>
          <w:bCs w:val="0"/>
          <w:sz w:val="32"/>
          <w:szCs w:val="32"/>
        </w:rPr>
        <w:t>拆除默庐前区人武部安装的健身器，提升冰心一家雕像近旁的环境</w:t>
      </w:r>
      <w:r>
        <w:rPr>
          <w:rFonts w:hint="eastAsia" w:ascii="Times New Roman" w:hAnsi="Times New Roman" w:eastAsia="仿宋_GB2312"/>
          <w:b w:val="0"/>
          <w:bCs w:val="0"/>
          <w:sz w:val="32"/>
          <w:szCs w:val="32"/>
          <w:lang w:eastAsia="zh-CN"/>
        </w:rPr>
        <w:t>。</w:t>
      </w:r>
      <w:r>
        <w:rPr>
          <w:rFonts w:ascii="Times New Roman" w:hAnsi="Times New Roman" w:eastAsia="仿宋_GB2312"/>
          <w:b w:val="0"/>
          <w:bCs w:val="0"/>
          <w:sz w:val="32"/>
          <w:szCs w:val="32"/>
        </w:rPr>
        <w:t>远期计划拆除周边围墙，使冰心默庐与三台山连为一体，形成开放空间。</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ascii="Times New Roman" w:hAnsi="Times New Roman" w:eastAsia="仿宋_GB2312"/>
          <w:b w:val="0"/>
          <w:bCs w:val="0"/>
          <w:sz w:val="32"/>
          <w:szCs w:val="32"/>
        </w:rPr>
      </w:pPr>
      <w:r>
        <w:rPr>
          <w:rFonts w:ascii="Times New Roman" w:hAnsi="Times New Roman" w:eastAsia="仿宋_GB2312"/>
          <w:b w:val="0"/>
          <w:bCs w:val="0"/>
          <w:sz w:val="32"/>
          <w:szCs w:val="32"/>
        </w:rPr>
        <w:t>竖立冰心为呈贡县立中学题写的校训“谨信弘毅”“任重道远”石刻。恢复当年冰心一家居住默庐时，梅贻琦、罗常培、费孝通等周未聚会草坪交谈的地方，竖立石刻“谈笑有鸿儒”。</w:t>
      </w:r>
    </w:p>
    <w:p>
      <w:pPr>
        <w:keepNext w:val="0"/>
        <w:keepLines w:val="0"/>
        <w:pageBreakBefore w:val="0"/>
        <w:widowControl w:val="0"/>
        <w:tabs>
          <w:tab w:val="left" w:pos="5295"/>
        </w:tabs>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b w:val="0"/>
          <w:bCs w:val="0"/>
          <w:sz w:val="32"/>
          <w:szCs w:val="32"/>
        </w:rPr>
      </w:pPr>
      <w:r>
        <w:rPr>
          <w:rFonts w:hint="eastAsia" w:ascii="Times New Roman" w:hAnsi="Times New Roman" w:eastAsia="仿宋_GB2312"/>
          <w:b w:val="0"/>
          <w:bCs w:val="0"/>
          <w:sz w:val="32"/>
          <w:szCs w:val="32"/>
        </w:rPr>
        <w:t>与</w:t>
      </w:r>
      <w:r>
        <w:rPr>
          <w:rFonts w:ascii="Times New Roman" w:hAnsi="Times New Roman" w:eastAsia="仿宋_GB2312"/>
          <w:b w:val="0"/>
          <w:bCs w:val="0"/>
          <w:sz w:val="32"/>
          <w:szCs w:val="32"/>
        </w:rPr>
        <w:t>驻呈高校云大、师大、民大、昆明理工大等大学院校开展校地共建活动。成立“默庐”学会，建立“默庐”微信微博平台，宣传、传承抗战学者们的精神</w:t>
      </w:r>
      <w:r>
        <w:rPr>
          <w:rFonts w:hint="eastAsia" w:ascii="Times New Roman" w:hAnsi="Times New Roman" w:eastAsia="仿宋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（三）魁阁（云大社会系研究室旧址及费孝通旧居）</w:t>
      </w:r>
    </w:p>
    <w:p>
      <w:pPr>
        <w:keepNext w:val="0"/>
        <w:keepLines w:val="0"/>
        <w:pageBreakBefore w:val="0"/>
        <w:widowControl w:val="0"/>
        <w:tabs>
          <w:tab w:val="left" w:pos="5295"/>
        </w:tabs>
        <w:kinsoku/>
        <w:wordWrap/>
        <w:overflowPunct/>
        <w:topLinePunct w:val="0"/>
        <w:autoSpaceDE/>
        <w:autoSpaceDN/>
        <w:bidi w:val="0"/>
        <w:adjustRightInd/>
        <w:snapToGrid/>
        <w:spacing w:line="560" w:lineRule="exact"/>
        <w:ind w:firstLine="640"/>
        <w:textAlignment w:val="auto"/>
        <w:rPr>
          <w:rFonts w:ascii="Times New Roman" w:hAnsi="Times New Roman" w:eastAsia="仿宋_GB2312"/>
          <w:b w:val="0"/>
          <w:bCs w:val="0"/>
          <w:sz w:val="32"/>
          <w:szCs w:val="32"/>
        </w:rPr>
      </w:pPr>
      <w:r>
        <w:rPr>
          <w:rFonts w:ascii="Times New Roman" w:hAnsi="Times New Roman" w:eastAsia="仿宋_GB2312"/>
          <w:b w:val="0"/>
          <w:bCs w:val="0"/>
          <w:sz w:val="32"/>
          <w:szCs w:val="32"/>
        </w:rPr>
        <w:t>2020年，在魁阁范围择址建盖“魁阁精神”纪念馆；</w:t>
      </w:r>
      <w:r>
        <w:rPr>
          <w:rFonts w:hint="eastAsia" w:ascii="Times New Roman" w:hAnsi="Times New Roman" w:eastAsia="仿宋_GB2312"/>
          <w:b w:val="0"/>
          <w:bCs w:val="0"/>
          <w:sz w:val="32"/>
          <w:szCs w:val="32"/>
        </w:rPr>
        <w:t>201</w:t>
      </w:r>
      <w:r>
        <w:rPr>
          <w:rFonts w:hint="eastAsia" w:ascii="Times New Roman" w:hAnsi="Times New Roman" w:eastAsia="仿宋_GB2312"/>
          <w:b w:val="0"/>
          <w:bCs w:val="0"/>
          <w:sz w:val="32"/>
          <w:szCs w:val="32"/>
          <w:lang w:val="en-US" w:eastAsia="zh-CN"/>
        </w:rPr>
        <w:t>8</w:t>
      </w:r>
      <w:r>
        <w:rPr>
          <w:rFonts w:hint="eastAsia" w:ascii="Times New Roman" w:hAnsi="Times New Roman" w:eastAsia="仿宋_GB2312"/>
          <w:b w:val="0"/>
          <w:bCs w:val="0"/>
          <w:sz w:val="32"/>
          <w:szCs w:val="32"/>
        </w:rPr>
        <w:t>年</w:t>
      </w:r>
      <w:r>
        <w:rPr>
          <w:rFonts w:hint="eastAsia" w:ascii="Times New Roman" w:hAnsi="Times New Roman" w:eastAsia="仿宋_GB2312"/>
          <w:b w:val="0"/>
          <w:bCs w:val="0"/>
          <w:sz w:val="32"/>
          <w:szCs w:val="32"/>
          <w:lang w:val="en-US" w:eastAsia="zh-CN"/>
        </w:rPr>
        <w:t>底</w:t>
      </w:r>
      <w:r>
        <w:rPr>
          <w:rFonts w:hint="eastAsia" w:ascii="Times New Roman" w:hAnsi="Times New Roman" w:eastAsia="仿宋_GB2312"/>
          <w:b w:val="0"/>
          <w:bCs w:val="0"/>
          <w:sz w:val="32"/>
          <w:szCs w:val="32"/>
        </w:rPr>
        <w:t>启动</w:t>
      </w:r>
      <w:r>
        <w:rPr>
          <w:rFonts w:ascii="Times New Roman" w:hAnsi="Times New Roman" w:eastAsia="仿宋_GB2312"/>
          <w:b w:val="0"/>
          <w:bCs w:val="0"/>
          <w:sz w:val="32"/>
          <w:szCs w:val="32"/>
        </w:rPr>
        <w:t>费孝通旧居</w:t>
      </w:r>
      <w:r>
        <w:rPr>
          <w:rFonts w:hint="eastAsia" w:ascii="Times New Roman" w:hAnsi="Times New Roman" w:eastAsia="仿宋_GB2312"/>
          <w:b w:val="0"/>
          <w:bCs w:val="0"/>
          <w:sz w:val="32"/>
          <w:szCs w:val="32"/>
        </w:rPr>
        <w:t>修缮、</w:t>
      </w:r>
      <w:r>
        <w:rPr>
          <w:rFonts w:ascii="Times New Roman" w:hAnsi="Times New Roman" w:eastAsia="仿宋_GB2312"/>
          <w:b w:val="0"/>
          <w:bCs w:val="0"/>
          <w:sz w:val="32"/>
          <w:szCs w:val="32"/>
        </w:rPr>
        <w:t>利用，使之成为一个整体。</w:t>
      </w:r>
    </w:p>
    <w:p>
      <w:pPr>
        <w:keepNext w:val="0"/>
        <w:keepLines w:val="0"/>
        <w:pageBreakBefore w:val="0"/>
        <w:widowControl w:val="0"/>
        <w:tabs>
          <w:tab w:val="left" w:pos="5295"/>
        </w:tabs>
        <w:kinsoku/>
        <w:wordWrap/>
        <w:overflowPunct/>
        <w:topLinePunct w:val="0"/>
        <w:autoSpaceDE/>
        <w:autoSpaceDN/>
        <w:bidi w:val="0"/>
        <w:adjustRightInd/>
        <w:snapToGrid/>
        <w:spacing w:line="560" w:lineRule="exact"/>
        <w:ind w:firstLine="640"/>
        <w:textAlignment w:val="auto"/>
        <w:rPr>
          <w:rFonts w:ascii="Times New Roman" w:hAnsi="Times New Roman" w:eastAsia="仿宋_GB2312"/>
          <w:b w:val="0"/>
          <w:bCs w:val="0"/>
          <w:sz w:val="32"/>
          <w:szCs w:val="32"/>
        </w:rPr>
      </w:pPr>
      <w:r>
        <w:rPr>
          <w:rFonts w:ascii="Times New Roman" w:hAnsi="Times New Roman" w:eastAsia="仿宋_GB2312"/>
          <w:b w:val="0"/>
          <w:bCs w:val="0"/>
          <w:sz w:val="32"/>
          <w:szCs w:val="32"/>
        </w:rPr>
        <w:t>20</w:t>
      </w:r>
      <w:r>
        <w:rPr>
          <w:rFonts w:hint="eastAsia" w:ascii="Times New Roman" w:hAnsi="Times New Roman" w:eastAsia="仿宋_GB2312"/>
          <w:b w:val="0"/>
          <w:bCs w:val="0"/>
          <w:sz w:val="32"/>
          <w:szCs w:val="32"/>
          <w:lang w:val="en-US" w:eastAsia="zh-CN"/>
        </w:rPr>
        <w:t>20</w:t>
      </w:r>
      <w:r>
        <w:rPr>
          <w:rFonts w:ascii="Times New Roman" w:hAnsi="Times New Roman" w:eastAsia="仿宋_GB2312"/>
          <w:b w:val="0"/>
          <w:bCs w:val="0"/>
          <w:sz w:val="32"/>
          <w:szCs w:val="32"/>
        </w:rPr>
        <w:t>年打开魁阁后绿化围挡，利用绿化场地布置“魁阁茶社”，</w:t>
      </w:r>
      <w:r>
        <w:rPr>
          <w:rFonts w:hint="eastAsia" w:ascii="Times New Roman" w:hAnsi="Times New Roman" w:eastAsia="仿宋_GB2312"/>
          <w:b w:val="0"/>
          <w:bCs w:val="0"/>
          <w:sz w:val="32"/>
          <w:szCs w:val="32"/>
        </w:rPr>
        <w:t>对外</w:t>
      </w:r>
      <w:r>
        <w:rPr>
          <w:rFonts w:ascii="Times New Roman" w:hAnsi="Times New Roman" w:eastAsia="仿宋_GB2312"/>
          <w:b w:val="0"/>
          <w:bCs w:val="0"/>
          <w:sz w:val="32"/>
          <w:szCs w:val="32"/>
        </w:rPr>
        <w:t>开放运营。</w:t>
      </w:r>
    </w:p>
    <w:p>
      <w:pPr>
        <w:keepNext w:val="0"/>
        <w:keepLines w:val="0"/>
        <w:pageBreakBefore w:val="0"/>
        <w:widowControl w:val="0"/>
        <w:tabs>
          <w:tab w:val="left" w:pos="5295"/>
        </w:tabs>
        <w:kinsoku/>
        <w:wordWrap/>
        <w:overflowPunct/>
        <w:topLinePunct w:val="0"/>
        <w:autoSpaceDE/>
        <w:autoSpaceDN/>
        <w:bidi w:val="0"/>
        <w:adjustRightInd/>
        <w:snapToGrid/>
        <w:spacing w:line="560" w:lineRule="exact"/>
        <w:textAlignment w:val="auto"/>
        <w:rPr>
          <w:rFonts w:ascii="Times New Roman" w:hAnsi="Times New Roman" w:eastAsia="仿宋_GB2312"/>
          <w:b w:val="0"/>
          <w:bCs w:val="0"/>
          <w:sz w:val="32"/>
          <w:szCs w:val="32"/>
        </w:rPr>
      </w:pPr>
      <w:r>
        <w:rPr>
          <w:rFonts w:ascii="Times New Roman" w:hAnsi="Times New Roman" w:eastAsia="仿宋_GB2312"/>
          <w:b w:val="0"/>
          <w:bCs w:val="0"/>
          <w:sz w:val="32"/>
          <w:szCs w:val="32"/>
        </w:rPr>
        <w:t xml:space="preserve">    远期计划</w:t>
      </w:r>
      <w:r>
        <w:rPr>
          <w:rFonts w:hint="eastAsia" w:ascii="Times New Roman" w:hAnsi="Times New Roman" w:eastAsia="仿宋_GB2312"/>
          <w:b w:val="0"/>
          <w:bCs w:val="0"/>
          <w:sz w:val="32"/>
          <w:szCs w:val="32"/>
        </w:rPr>
        <w:t>结合</w:t>
      </w:r>
      <w:r>
        <w:rPr>
          <w:rFonts w:ascii="Times New Roman" w:hAnsi="Times New Roman" w:eastAsia="仿宋_GB2312"/>
          <w:b w:val="0"/>
          <w:bCs w:val="0"/>
          <w:sz w:val="32"/>
          <w:szCs w:val="32"/>
        </w:rPr>
        <w:t>古城片区改造，搬迁古城社区，将魁阁与古城小学范围连成一片，围绕魁阁择址20亩规划“魁阁时代”研究中心，为学者们搭建学术交流和“魁阁中国社会学圣地”朝圣的平台。恢复抗战时期魁阁周边“万荷从中一阁立”的自然影像。恢复当年云大社会系学者在魁阁时常去看书散步的地方魁阁后面的小松林。</w:t>
      </w:r>
    </w:p>
    <w:p>
      <w:pPr>
        <w:keepNext w:val="0"/>
        <w:keepLines w:val="0"/>
        <w:pageBreakBefore w:val="0"/>
        <w:widowControl w:val="0"/>
        <w:tabs>
          <w:tab w:val="left" w:pos="5295"/>
        </w:tabs>
        <w:kinsoku/>
        <w:wordWrap/>
        <w:overflowPunct/>
        <w:topLinePunct w:val="0"/>
        <w:autoSpaceDE/>
        <w:autoSpaceDN/>
        <w:bidi w:val="0"/>
        <w:adjustRightInd/>
        <w:snapToGrid/>
        <w:spacing w:line="560" w:lineRule="exact"/>
        <w:textAlignment w:val="auto"/>
        <w:rPr>
          <w:rFonts w:ascii="Times New Roman" w:hAnsi="Times New Roman" w:eastAsia="仿宋_GB2312"/>
          <w:b w:val="0"/>
          <w:bCs w:val="0"/>
          <w:color w:val="auto"/>
          <w:sz w:val="32"/>
          <w:szCs w:val="32"/>
          <w:highlight w:val="none"/>
        </w:rPr>
      </w:pPr>
      <w:r>
        <w:rPr>
          <w:rFonts w:ascii="Times New Roman" w:hAnsi="Times New Roman" w:eastAsia="仿宋_GB2312"/>
          <w:b w:val="0"/>
          <w:bCs w:val="0"/>
          <w:sz w:val="32"/>
          <w:szCs w:val="32"/>
        </w:rPr>
        <w:t xml:space="preserve">  </w:t>
      </w:r>
      <w:r>
        <w:rPr>
          <w:rFonts w:hint="eastAsia" w:ascii="Times New Roman" w:hAnsi="Times New Roman" w:eastAsia="仿宋_GB2312"/>
          <w:b w:val="0"/>
          <w:bCs w:val="0"/>
          <w:sz w:val="32"/>
          <w:szCs w:val="32"/>
          <w:lang w:val="en-US" w:eastAsia="zh-CN"/>
        </w:rPr>
        <w:t xml:space="preserve">  </w:t>
      </w:r>
      <w:r>
        <w:rPr>
          <w:rFonts w:hint="eastAsia" w:ascii="Times New Roman" w:hAnsi="Times New Roman" w:eastAsia="仿宋_GB2312"/>
          <w:b w:val="0"/>
          <w:bCs w:val="0"/>
          <w:sz w:val="32"/>
          <w:szCs w:val="32"/>
        </w:rPr>
        <w:t>与</w:t>
      </w:r>
      <w:r>
        <w:rPr>
          <w:rFonts w:ascii="Times New Roman" w:hAnsi="Times New Roman" w:eastAsia="仿宋_GB2312"/>
          <w:b w:val="0"/>
          <w:bCs w:val="0"/>
          <w:sz w:val="32"/>
          <w:szCs w:val="32"/>
        </w:rPr>
        <w:t>驻呈高校云大、师大、民大、昆明理工大等大学院校开展校地共建活动。成立“魁阁时代”研究学会，建立“呈贡古城魁阁”微信微博平台，为学者们搭建交流平台，传承魁阁精神</w:t>
      </w:r>
      <w:r>
        <w:rPr>
          <w:rFonts w:hint="eastAsia" w:ascii="Times New Roman" w:hAnsi="Times New Roman" w:eastAsia="仿宋_GB2312"/>
          <w:b w:val="0"/>
          <w:bCs w:val="0"/>
          <w:color w:val="auto"/>
          <w:sz w:val="32"/>
          <w:szCs w:val="32"/>
          <w:highlight w:val="none"/>
        </w:rPr>
        <w:t>。</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ascii="Times New Roman" w:hAnsi="Times New Roman" w:eastAsia="仿宋_GB2312"/>
          <w:b w:val="0"/>
          <w:bCs w:val="0"/>
          <w:color w:val="auto"/>
          <w:sz w:val="32"/>
          <w:szCs w:val="32"/>
          <w:highlight w:val="none"/>
        </w:rPr>
      </w:pPr>
      <w:r>
        <w:rPr>
          <w:rFonts w:hint="eastAsia" w:ascii="Times New Roman" w:hAnsi="Times New Roman" w:eastAsia="仿宋_GB2312"/>
          <w:b w:val="0"/>
          <w:bCs w:val="0"/>
          <w:color w:val="auto"/>
          <w:sz w:val="32"/>
          <w:szCs w:val="32"/>
          <w:highlight w:val="none"/>
        </w:rPr>
        <w:t>20</w:t>
      </w:r>
      <w:r>
        <w:rPr>
          <w:rFonts w:hint="eastAsia" w:ascii="Times New Roman" w:hAnsi="Times New Roman" w:eastAsia="仿宋_GB2312"/>
          <w:b w:val="0"/>
          <w:bCs w:val="0"/>
          <w:color w:val="auto"/>
          <w:sz w:val="32"/>
          <w:szCs w:val="32"/>
          <w:highlight w:val="none"/>
          <w:lang w:val="en-US" w:eastAsia="zh-CN"/>
        </w:rPr>
        <w:t>20</w:t>
      </w:r>
      <w:r>
        <w:rPr>
          <w:rFonts w:ascii="Times New Roman" w:hAnsi="Times New Roman" w:eastAsia="仿宋_GB2312"/>
          <w:b w:val="0"/>
          <w:bCs w:val="0"/>
          <w:color w:val="auto"/>
          <w:sz w:val="32"/>
          <w:szCs w:val="32"/>
          <w:highlight w:val="none"/>
        </w:rPr>
        <w:t>年恢复当年费孝通居住时的陈设，对外供游客参观。</w:t>
      </w:r>
    </w:p>
    <w:p>
      <w:pPr>
        <w:keepNext w:val="0"/>
        <w:keepLines w:val="0"/>
        <w:pageBreakBefore w:val="0"/>
        <w:widowControl w:val="0"/>
        <w:numPr>
          <w:ilvl w:val="0"/>
          <w:numId w:val="2"/>
        </w:numPr>
        <w:tabs>
          <w:tab w:val="left" w:pos="5295"/>
        </w:tabs>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b w:val="0"/>
          <w:bCs w:val="0"/>
          <w:color w:val="auto"/>
          <w:sz w:val="32"/>
          <w:szCs w:val="32"/>
          <w:highlight w:val="none"/>
          <w:shd w:val="clear" w:color="auto" w:fill="auto"/>
        </w:rPr>
      </w:pPr>
      <w:r>
        <w:rPr>
          <w:rFonts w:hint="eastAsia" w:ascii="楷体_GB2312" w:hAnsi="楷体_GB2312" w:eastAsia="楷体_GB2312" w:cs="楷体_GB2312"/>
          <w:b w:val="0"/>
          <w:bCs w:val="0"/>
          <w:color w:val="auto"/>
          <w:sz w:val="32"/>
          <w:szCs w:val="32"/>
          <w:highlight w:val="none"/>
        </w:rPr>
        <w:t>乌龙垂恩寺（昆明友仁难童学校旧址）</w:t>
      </w:r>
    </w:p>
    <w:p>
      <w:pPr>
        <w:keepNext w:val="0"/>
        <w:keepLines w:val="0"/>
        <w:pageBreakBefore w:val="0"/>
        <w:widowControl w:val="0"/>
        <w:tabs>
          <w:tab w:val="left" w:pos="5295"/>
        </w:tabs>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ascii="Times New Roman" w:hAnsi="Times New Roman" w:eastAsia="仿宋_GB2312"/>
          <w:b w:val="0"/>
          <w:bCs w:val="0"/>
          <w:sz w:val="32"/>
          <w:szCs w:val="32"/>
        </w:rPr>
      </w:pPr>
      <w:r>
        <w:rPr>
          <w:rFonts w:ascii="Times New Roman" w:hAnsi="Times New Roman" w:eastAsia="仿宋_GB2312"/>
          <w:b w:val="0"/>
          <w:bCs w:val="0"/>
          <w:color w:val="auto"/>
          <w:sz w:val="32"/>
          <w:szCs w:val="32"/>
          <w:highlight w:val="none"/>
        </w:rPr>
        <w:t>20</w:t>
      </w:r>
      <w:r>
        <w:rPr>
          <w:rFonts w:hint="eastAsia" w:ascii="Times New Roman" w:hAnsi="Times New Roman" w:eastAsia="仿宋_GB2312"/>
          <w:b w:val="0"/>
          <w:bCs w:val="0"/>
          <w:color w:val="auto"/>
          <w:sz w:val="32"/>
          <w:szCs w:val="32"/>
          <w:highlight w:val="none"/>
          <w:lang w:val="en-US" w:eastAsia="zh-CN"/>
        </w:rPr>
        <w:t>20</w:t>
      </w:r>
      <w:r>
        <w:rPr>
          <w:rFonts w:ascii="Times New Roman" w:hAnsi="Times New Roman" w:eastAsia="仿宋_GB2312"/>
          <w:b w:val="0"/>
          <w:bCs w:val="0"/>
          <w:color w:val="auto"/>
          <w:sz w:val="32"/>
          <w:szCs w:val="32"/>
          <w:highlight w:val="none"/>
        </w:rPr>
        <w:t>年</w:t>
      </w:r>
      <w:r>
        <w:rPr>
          <w:rFonts w:hint="eastAsia" w:ascii="Times New Roman" w:hAnsi="Times New Roman" w:eastAsia="仿宋_GB2312"/>
          <w:b w:val="0"/>
          <w:bCs w:val="0"/>
          <w:color w:val="auto"/>
          <w:sz w:val="32"/>
          <w:szCs w:val="32"/>
          <w:highlight w:val="none"/>
          <w:lang w:eastAsia="zh-CN"/>
        </w:rPr>
        <w:t>在乌龙古村</w:t>
      </w:r>
      <w:r>
        <w:rPr>
          <w:rFonts w:hint="eastAsia" w:ascii="Times New Roman" w:hAnsi="Times New Roman" w:eastAsia="仿宋_GB2312"/>
          <w:b w:val="0"/>
          <w:bCs w:val="0"/>
          <w:sz w:val="32"/>
          <w:szCs w:val="32"/>
          <w:lang w:eastAsia="zh-CN"/>
        </w:rPr>
        <w:t>落保护规划中对垂恩寺近旁乌龙古渡口码头进行挖掘清理，修缮恢复原状。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2020年内恢复垂恩寺周边</w:t>
      </w:r>
      <w:r>
        <w:rPr>
          <w:rFonts w:hint="eastAsia" w:ascii="仿宋_GB2312" w:hAnsi="仿宋_GB2312" w:eastAsia="仿宋_GB2312" w:cs="仿宋_GB2312"/>
          <w:b w:val="0"/>
          <w:bCs w:val="0"/>
          <w:color w:val="auto"/>
          <w:sz w:val="32"/>
          <w:szCs w:val="32"/>
          <w:highlight w:val="none"/>
        </w:rPr>
        <w:t>海湾</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明清时期呈贡八景之一“</w:t>
      </w:r>
      <w:r>
        <w:rPr>
          <w:rFonts w:hint="eastAsia" w:ascii="仿宋_GB2312" w:hAnsi="仿宋_GB2312" w:eastAsia="仿宋_GB2312" w:cs="仿宋_GB2312"/>
          <w:b w:val="0"/>
          <w:bCs w:val="0"/>
          <w:color w:val="auto"/>
          <w:sz w:val="32"/>
          <w:szCs w:val="32"/>
          <w:highlight w:val="none"/>
        </w:rPr>
        <w:t>渔浦星灯”</w:t>
      </w:r>
      <w:r>
        <w:rPr>
          <w:rFonts w:hint="eastAsia" w:ascii="仿宋_GB2312" w:hAnsi="仿宋_GB2312" w:eastAsia="仿宋_GB2312" w:cs="仿宋_GB2312"/>
          <w:b w:val="0"/>
          <w:bCs w:val="0"/>
          <w:color w:val="auto"/>
          <w:sz w:val="32"/>
          <w:szCs w:val="32"/>
          <w:highlight w:val="none"/>
          <w:lang w:eastAsia="zh-CN"/>
        </w:rPr>
        <w:t>风景名胜。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疏通垂恩寺前</w:t>
      </w:r>
      <w:r>
        <w:rPr>
          <w:rFonts w:hint="eastAsia" w:ascii="仿宋_GB2312" w:hAnsi="仿宋_GB2312" w:eastAsia="仿宋_GB2312" w:cs="仿宋_GB2312"/>
          <w:b w:val="0"/>
          <w:bCs w:val="0"/>
          <w:color w:val="auto"/>
          <w:sz w:val="32"/>
          <w:szCs w:val="32"/>
          <w:highlight w:val="none"/>
        </w:rPr>
        <w:t>村东河水注入海湾</w:t>
      </w:r>
      <w:r>
        <w:rPr>
          <w:rFonts w:hint="eastAsia" w:ascii="仿宋_GB2312" w:hAnsi="仿宋_GB2312" w:eastAsia="仿宋_GB2312" w:cs="仿宋_GB2312"/>
          <w:b w:val="0"/>
          <w:bCs w:val="0"/>
          <w:color w:val="auto"/>
          <w:sz w:val="32"/>
          <w:szCs w:val="32"/>
          <w:highlight w:val="none"/>
          <w:lang w:eastAsia="zh-CN"/>
        </w:rPr>
        <w:t>的河道</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eastAsia="zh-CN"/>
        </w:rPr>
        <w:t>形成</w:t>
      </w:r>
      <w:r>
        <w:rPr>
          <w:rFonts w:hint="eastAsia" w:ascii="仿宋_GB2312" w:hAnsi="仿宋_GB2312" w:eastAsia="仿宋_GB2312" w:cs="仿宋_GB2312"/>
          <w:b w:val="0"/>
          <w:bCs w:val="0"/>
          <w:color w:val="auto"/>
          <w:sz w:val="32"/>
          <w:szCs w:val="32"/>
          <w:highlight w:val="none"/>
        </w:rPr>
        <w:t>夏秋河水</w:t>
      </w:r>
      <w:r>
        <w:rPr>
          <w:rFonts w:hint="eastAsia" w:ascii="仿宋_GB2312" w:hAnsi="仿宋_GB2312" w:eastAsia="仿宋_GB2312" w:cs="仿宋_GB2312"/>
          <w:b w:val="0"/>
          <w:bCs w:val="0"/>
          <w:color w:val="auto"/>
          <w:sz w:val="32"/>
          <w:szCs w:val="32"/>
          <w:highlight w:val="none"/>
          <w:lang w:eastAsia="zh-CN"/>
        </w:rPr>
        <w:t>充沛时</w:t>
      </w:r>
      <w:r>
        <w:rPr>
          <w:rFonts w:hint="eastAsia" w:ascii="仿宋_GB2312" w:hAnsi="仿宋_GB2312" w:eastAsia="仿宋_GB2312" w:cs="仿宋_GB2312"/>
          <w:b w:val="0"/>
          <w:bCs w:val="0"/>
          <w:color w:val="auto"/>
          <w:sz w:val="32"/>
          <w:szCs w:val="32"/>
          <w:highlight w:val="none"/>
        </w:rPr>
        <w:t>湖中鱼群逆水上游</w:t>
      </w:r>
      <w:r>
        <w:rPr>
          <w:rFonts w:hint="eastAsia" w:ascii="仿宋_GB2312" w:hAnsi="仿宋_GB2312" w:eastAsia="仿宋_GB2312" w:cs="仿宋_GB2312"/>
          <w:b w:val="0"/>
          <w:bCs w:val="0"/>
          <w:color w:val="auto"/>
          <w:sz w:val="32"/>
          <w:szCs w:val="32"/>
          <w:highlight w:val="none"/>
          <w:lang w:eastAsia="zh-CN"/>
        </w:rPr>
        <w:t>的自然景观</w:t>
      </w:r>
      <w:r>
        <w:rPr>
          <w:rFonts w:hint="eastAsia" w:ascii="仿宋_GB2312" w:hAnsi="仿宋_GB2312" w:eastAsia="仿宋_GB2312" w:cs="仿宋_GB2312"/>
          <w:b w:val="0"/>
          <w:bCs w:val="0"/>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eastAsia="zh-CN"/>
        </w:rPr>
        <w:t>打造明清</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rPr>
        <w:t>渔浦星灯”</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渔船满湾尽泊，桅墙林立，入夜，渔船灯火与天空星月交相辉映，蔚为壮观</w:t>
      </w:r>
      <w:r>
        <w:rPr>
          <w:rFonts w:hint="eastAsia" w:ascii="仿宋_GB2312" w:hAnsi="仿宋_GB2312" w:eastAsia="仿宋_GB2312" w:cs="仿宋_GB2312"/>
          <w:b w:val="0"/>
          <w:bCs w:val="0"/>
          <w:color w:val="auto"/>
          <w:sz w:val="32"/>
          <w:szCs w:val="32"/>
          <w:highlight w:val="none"/>
          <w:lang w:eastAsia="zh-CN"/>
        </w:rPr>
        <w:t>的夜景</w:t>
      </w:r>
      <w:r>
        <w:rPr>
          <w:rFonts w:hint="eastAsia" w:ascii="仿宋_GB2312" w:hAnsi="仿宋_GB2312" w:eastAsia="仿宋_GB2312" w:cs="仿宋_GB2312"/>
          <w:b w:val="0"/>
          <w:bCs w:val="0"/>
          <w:color w:val="auto"/>
          <w:sz w:val="32"/>
          <w:szCs w:val="32"/>
          <w:highlight w:val="none"/>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shd w:val="clear" w:color="auto" w:fill="auto"/>
          <w:lang w:val="en-US" w:eastAsia="zh-CN"/>
        </w:rPr>
      </w:pPr>
      <w:r>
        <w:rPr>
          <w:rFonts w:hint="eastAsia" w:ascii="仿宋_GB2312" w:hAnsi="仿宋_GB2312" w:eastAsia="仿宋_GB2312" w:cs="仿宋_GB2312"/>
          <w:b w:val="0"/>
          <w:bCs w:val="0"/>
          <w:color w:val="auto"/>
          <w:sz w:val="32"/>
          <w:szCs w:val="32"/>
          <w:highlight w:val="none"/>
          <w:lang w:eastAsia="zh-CN"/>
        </w:rPr>
        <w:t>在</w:t>
      </w:r>
      <w:r>
        <w:rPr>
          <w:rFonts w:hint="eastAsia" w:ascii="仿宋_GB2312" w:hAnsi="仿宋_GB2312" w:eastAsia="仿宋_GB2312" w:cs="仿宋_GB2312"/>
          <w:b w:val="0"/>
          <w:bCs w:val="0"/>
          <w:color w:val="auto"/>
          <w:sz w:val="32"/>
          <w:szCs w:val="32"/>
          <w:highlight w:val="none"/>
          <w:lang w:val="en-US" w:eastAsia="zh-CN"/>
        </w:rPr>
        <w:t>2020年</w:t>
      </w:r>
      <w:r>
        <w:rPr>
          <w:rFonts w:hint="eastAsia" w:ascii="仿宋_GB2312" w:hAnsi="仿宋_GB2312" w:eastAsia="仿宋_GB2312" w:cs="仿宋_GB2312"/>
          <w:b w:val="0"/>
          <w:bCs w:val="0"/>
          <w:color w:val="auto"/>
          <w:sz w:val="32"/>
          <w:szCs w:val="32"/>
          <w:highlight w:val="none"/>
          <w:lang w:eastAsia="zh-CN"/>
        </w:rPr>
        <w:t>乌龙古村落保护规划利用中</w:t>
      </w:r>
      <w:r>
        <w:rPr>
          <w:rFonts w:hint="eastAsia" w:ascii="仿宋_GB2312" w:hAnsi="仿宋_GB2312" w:eastAsia="仿宋_GB2312" w:cs="仿宋_GB2312"/>
          <w:b w:val="0"/>
          <w:bCs w:val="0"/>
          <w:i w:val="0"/>
          <w:caps w:val="0"/>
          <w:color w:val="auto"/>
          <w:spacing w:val="0"/>
          <w:kern w:val="0"/>
          <w:sz w:val="32"/>
          <w:szCs w:val="32"/>
          <w:highlight w:val="none"/>
          <w:shd w:val="clear" w:color="090000" w:fill="FFFFFF"/>
          <w:lang w:val="en-US" w:eastAsia="zh-CN"/>
        </w:rPr>
        <w:t>，</w:t>
      </w:r>
      <w:r>
        <w:rPr>
          <w:rFonts w:hint="eastAsia" w:ascii="仿宋_GB2312" w:hAnsi="仿宋_GB2312" w:eastAsia="仿宋_GB2312" w:cs="仿宋_GB2312"/>
          <w:b w:val="0"/>
          <w:bCs w:val="0"/>
          <w:color w:val="auto"/>
          <w:sz w:val="32"/>
          <w:szCs w:val="32"/>
          <w:highlight w:val="none"/>
          <w:lang w:val="en-US" w:eastAsia="zh-CN"/>
        </w:rPr>
        <w:t>对</w:t>
      </w:r>
      <w:r>
        <w:rPr>
          <w:rFonts w:hint="eastAsia" w:ascii="仿宋_GB2312" w:hAnsi="仿宋_GB2312" w:eastAsia="仿宋_GB2312" w:cs="仿宋_GB2312"/>
          <w:b w:val="0"/>
          <w:bCs w:val="0"/>
          <w:color w:val="auto"/>
          <w:sz w:val="32"/>
          <w:szCs w:val="32"/>
          <w:highlight w:val="none"/>
          <w:lang w:eastAsia="zh-CN"/>
        </w:rPr>
        <w:t>北厢房一楼作为乌龙村史、二楼作垂恩寺历史和</w:t>
      </w:r>
      <w:r>
        <w:rPr>
          <w:rFonts w:hint="eastAsia" w:ascii="仿宋_GB2312" w:hAnsi="仿宋_GB2312" w:eastAsia="仿宋_GB2312" w:cs="仿宋_GB2312"/>
          <w:b w:val="0"/>
          <w:bCs w:val="0"/>
          <w:color w:val="auto"/>
          <w:sz w:val="32"/>
          <w:szCs w:val="32"/>
          <w:highlight w:val="none"/>
        </w:rPr>
        <w:t>抗战时期难童学校旧址陈列展览</w:t>
      </w:r>
      <w:r>
        <w:rPr>
          <w:rFonts w:hint="eastAsia" w:ascii="仿宋_GB2312" w:hAnsi="仿宋_GB2312" w:eastAsia="仿宋_GB2312" w:cs="仿宋_GB2312"/>
          <w:b w:val="0"/>
          <w:bCs w:val="0"/>
          <w:color w:val="auto"/>
          <w:sz w:val="32"/>
          <w:szCs w:val="32"/>
          <w:highlight w:val="none"/>
          <w:lang w:eastAsia="zh-CN"/>
        </w:rPr>
        <w:t>使用。二楼</w:t>
      </w:r>
      <w:r>
        <w:rPr>
          <w:rFonts w:hint="eastAsia" w:ascii="仿宋_GB2312" w:hAnsi="仿宋_GB2312" w:eastAsia="仿宋_GB2312" w:cs="仿宋_GB2312"/>
          <w:b w:val="0"/>
          <w:bCs w:val="0"/>
          <w:i w:val="0"/>
          <w:caps w:val="0"/>
          <w:color w:val="auto"/>
          <w:spacing w:val="0"/>
          <w:kern w:val="0"/>
          <w:sz w:val="32"/>
          <w:szCs w:val="32"/>
          <w:highlight w:val="none"/>
          <w:shd w:val="clear" w:color="090000" w:fill="FFFFFF"/>
          <w:lang w:val="en-US" w:eastAsia="zh-CN"/>
        </w:rPr>
        <w:t>作为观海喝茶场所等陈设布置使用；</w:t>
      </w:r>
    </w:p>
    <w:p>
      <w:pPr>
        <w:keepNext w:val="0"/>
        <w:keepLines w:val="0"/>
        <w:pageBreakBefore w:val="0"/>
        <w:widowControl w:val="0"/>
        <w:numPr>
          <w:ilvl w:val="0"/>
          <w:numId w:val="2"/>
        </w:numPr>
        <w:tabs>
          <w:tab w:val="left" w:pos="5295"/>
        </w:tabs>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b w:val="0"/>
          <w:bCs w:val="0"/>
          <w:color w:val="auto"/>
          <w:sz w:val="32"/>
          <w:szCs w:val="32"/>
          <w:highlight w:val="none"/>
          <w:shd w:val="clear" w:color="auto" w:fill="auto"/>
        </w:rPr>
      </w:pPr>
      <w:r>
        <w:rPr>
          <w:rFonts w:hint="eastAsia" w:ascii="楷体_GB2312" w:hAnsi="楷体_GB2312" w:eastAsia="楷体_GB2312" w:cs="楷体_GB2312"/>
          <w:b w:val="0"/>
          <w:bCs w:val="0"/>
          <w:color w:val="auto"/>
          <w:sz w:val="32"/>
          <w:szCs w:val="32"/>
          <w:highlight w:val="none"/>
          <w:shd w:val="clear" w:color="auto" w:fill="auto"/>
        </w:rPr>
        <w:t>龙街13号张氏宅院（查阜西、郑颖孙、张充和曾寓居）</w:t>
      </w:r>
    </w:p>
    <w:p>
      <w:pPr>
        <w:keepNext w:val="0"/>
        <w:keepLines w:val="0"/>
        <w:pageBreakBefore w:val="0"/>
        <w:widowControl w:val="0"/>
        <w:tabs>
          <w:tab w:val="left" w:pos="5295"/>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1. 建筑修缮及周边环境提升</w:t>
      </w:r>
    </w:p>
    <w:p>
      <w:pPr>
        <w:keepNext w:val="0"/>
        <w:keepLines w:val="0"/>
        <w:pageBreakBefore w:val="0"/>
        <w:widowControl w:val="0"/>
        <w:tabs>
          <w:tab w:val="left" w:pos="5295"/>
        </w:tabs>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201</w:t>
      </w:r>
      <w:r>
        <w:rPr>
          <w:rFonts w:hint="eastAsia" w:ascii="仿宋_GB2312" w:hAnsi="仿宋_GB2312" w:eastAsia="仿宋_GB2312" w:cs="仿宋_GB2312"/>
          <w:b w:val="0"/>
          <w:bCs w:val="0"/>
          <w:color w:val="auto"/>
          <w:sz w:val="32"/>
          <w:szCs w:val="32"/>
          <w:highlight w:val="none"/>
          <w:lang w:val="en-US" w:eastAsia="zh-CN"/>
        </w:rPr>
        <w:t>8</w:t>
      </w:r>
      <w:r>
        <w:rPr>
          <w:rFonts w:hint="eastAsia" w:ascii="仿宋_GB2312" w:hAnsi="仿宋_GB2312" w:eastAsia="仿宋_GB2312" w:cs="仿宋_GB2312"/>
          <w:b w:val="0"/>
          <w:bCs w:val="0"/>
          <w:color w:val="auto"/>
          <w:sz w:val="32"/>
          <w:szCs w:val="32"/>
          <w:highlight w:val="none"/>
        </w:rPr>
        <w:t>年—</w:t>
      </w:r>
      <w:r>
        <w:rPr>
          <w:rFonts w:hint="eastAsia" w:ascii="仿宋_GB2312" w:hAnsi="仿宋_GB2312" w:eastAsia="仿宋_GB2312" w:cs="仿宋_GB2312"/>
          <w:b w:val="0"/>
          <w:bCs w:val="0"/>
          <w:color w:val="auto"/>
          <w:sz w:val="32"/>
          <w:szCs w:val="32"/>
          <w:highlight w:val="none"/>
          <w:lang w:val="en-US" w:eastAsia="zh-CN"/>
        </w:rPr>
        <w:t>2019年完成展览布置。</w:t>
      </w:r>
      <w:r>
        <w:rPr>
          <w:rFonts w:hint="eastAsia" w:ascii="仿宋_GB2312" w:hAnsi="仿宋_GB2312" w:eastAsia="仿宋_GB2312" w:cs="仿宋_GB2312"/>
          <w:b w:val="0"/>
          <w:bCs w:val="0"/>
          <w:color w:val="auto"/>
          <w:sz w:val="32"/>
          <w:szCs w:val="32"/>
          <w:highlight w:val="none"/>
        </w:rPr>
        <w:t>2020年，</w:t>
      </w:r>
      <w:r>
        <w:rPr>
          <w:rFonts w:hint="eastAsia" w:ascii="仿宋_GB2312" w:hAnsi="仿宋_GB2312" w:eastAsia="仿宋_GB2312" w:cs="仿宋_GB2312"/>
          <w:b w:val="0"/>
          <w:bCs w:val="0"/>
          <w:color w:val="auto"/>
          <w:sz w:val="32"/>
          <w:szCs w:val="32"/>
          <w:highlight w:val="none"/>
          <w:lang w:eastAsia="zh-CN"/>
        </w:rPr>
        <w:t>对</w:t>
      </w:r>
      <w:r>
        <w:rPr>
          <w:rFonts w:hint="eastAsia" w:ascii="仿宋_GB2312" w:hAnsi="仿宋_GB2312" w:eastAsia="仿宋_GB2312" w:cs="仿宋_GB2312"/>
          <w:b w:val="0"/>
          <w:bCs w:val="0"/>
          <w:color w:val="auto"/>
          <w:sz w:val="32"/>
          <w:szCs w:val="32"/>
          <w:highlight w:val="none"/>
          <w:shd w:val="clear" w:color="auto" w:fill="auto"/>
        </w:rPr>
        <w:t>龙街13号张氏宅院</w:t>
      </w:r>
      <w:r>
        <w:rPr>
          <w:rFonts w:hint="eastAsia" w:ascii="仿宋_GB2312" w:hAnsi="仿宋_GB2312" w:eastAsia="仿宋_GB2312" w:cs="仿宋_GB2312"/>
          <w:b w:val="0"/>
          <w:bCs w:val="0"/>
          <w:color w:val="auto"/>
          <w:sz w:val="32"/>
          <w:szCs w:val="32"/>
          <w:highlight w:val="none"/>
          <w:shd w:val="clear" w:color="auto" w:fill="auto"/>
          <w:lang w:eastAsia="zh-CN"/>
        </w:rPr>
        <w:t>近旁保存基本完好</w:t>
      </w:r>
      <w:r>
        <w:rPr>
          <w:rFonts w:hint="eastAsia" w:ascii="仿宋_GB2312" w:hAnsi="仿宋_GB2312" w:eastAsia="仿宋_GB2312" w:cs="仿宋_GB2312"/>
          <w:b w:val="0"/>
          <w:bCs w:val="0"/>
          <w:color w:val="auto"/>
          <w:sz w:val="32"/>
          <w:szCs w:val="32"/>
          <w:highlight w:val="none"/>
          <w:lang w:eastAsia="zh-CN"/>
        </w:rPr>
        <w:t>的</w:t>
      </w:r>
      <w:r>
        <w:rPr>
          <w:rFonts w:hint="eastAsia" w:ascii="仿宋_GB2312" w:hAnsi="仿宋_GB2312" w:eastAsia="仿宋_GB2312" w:cs="仿宋_GB2312"/>
          <w:b w:val="0"/>
          <w:bCs w:val="0"/>
          <w:color w:val="auto"/>
          <w:sz w:val="32"/>
          <w:szCs w:val="32"/>
          <w:highlight w:val="none"/>
          <w:lang w:val="en-US" w:eastAsia="zh-CN"/>
        </w:rPr>
        <w:t>3—5</w:t>
      </w:r>
      <w:r>
        <w:rPr>
          <w:rFonts w:hint="eastAsia" w:ascii="仿宋_GB2312" w:hAnsi="仿宋_GB2312" w:eastAsia="仿宋_GB2312" w:cs="仿宋_GB2312"/>
          <w:b w:val="0"/>
          <w:bCs w:val="0"/>
          <w:color w:val="auto"/>
          <w:sz w:val="32"/>
          <w:szCs w:val="32"/>
          <w:highlight w:val="none"/>
          <w:lang w:eastAsia="zh-CN"/>
        </w:rPr>
        <w:t>处传统民居建筑进行置换安置后修缮。</w:t>
      </w:r>
      <w:r>
        <w:rPr>
          <w:rFonts w:hint="eastAsia" w:ascii="仿宋_GB2312" w:hAnsi="仿宋_GB2312" w:eastAsia="仿宋_GB2312" w:cs="仿宋_GB2312"/>
          <w:b w:val="0"/>
          <w:bCs w:val="0"/>
          <w:color w:val="auto"/>
          <w:sz w:val="32"/>
          <w:szCs w:val="32"/>
          <w:highlight w:val="none"/>
        </w:rPr>
        <w:t>整体</w:t>
      </w:r>
      <w:r>
        <w:rPr>
          <w:rFonts w:hint="eastAsia" w:ascii="仿宋_GB2312" w:hAnsi="仿宋_GB2312" w:eastAsia="仿宋_GB2312" w:cs="仿宋_GB2312"/>
          <w:b w:val="0"/>
          <w:bCs w:val="0"/>
          <w:color w:val="auto"/>
          <w:sz w:val="32"/>
          <w:szCs w:val="32"/>
          <w:highlight w:val="none"/>
          <w:lang w:eastAsia="zh-CN"/>
        </w:rPr>
        <w:t>打造利用</w:t>
      </w:r>
      <w:r>
        <w:rPr>
          <w:rFonts w:hint="eastAsia" w:ascii="仿宋_GB2312" w:hAnsi="仿宋_GB2312" w:eastAsia="仿宋_GB2312" w:cs="仿宋_GB2312"/>
          <w:b w:val="0"/>
          <w:bCs w:val="0"/>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i w:val="0"/>
          <w:caps w:val="0"/>
          <w:color w:val="auto"/>
          <w:spacing w:val="0"/>
          <w:kern w:val="0"/>
          <w:sz w:val="32"/>
          <w:szCs w:val="32"/>
          <w:highlight w:val="none"/>
          <w:shd w:val="clear" w:color="090000" w:fill="FFFFFF"/>
          <w:lang w:val="en-US" w:eastAsia="zh-CN"/>
        </w:rPr>
      </w:pP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i w:val="0"/>
          <w:caps w:val="0"/>
          <w:color w:val="auto"/>
          <w:spacing w:val="0"/>
          <w:kern w:val="0"/>
          <w:sz w:val="32"/>
          <w:szCs w:val="32"/>
          <w:highlight w:val="none"/>
          <w:shd w:val="clear" w:color="090000" w:fill="FFFFFF"/>
          <w:lang w:val="en-US" w:eastAsia="zh-CN"/>
        </w:rPr>
        <w:t>一层东正房布置为张氏家居陈设，墙面展出张氏后人照片、盐业经营、勤俭治家、道德治家、训戒家庭恶弊的传统治家传家理念；一层西正房、南北两枋作为瓦猫陶艺制作、剪纸、刺绣、凌角、玉雕、木雕、金银器加工制作演练，参观者可以自己动手制作购买自己制作陶艺等艺术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i w:val="0"/>
          <w:caps w:val="0"/>
          <w:color w:val="auto"/>
          <w:spacing w:val="0"/>
          <w:kern w:val="0"/>
          <w:sz w:val="32"/>
          <w:szCs w:val="32"/>
          <w:highlight w:val="none"/>
          <w:shd w:val="clear" w:color="090000" w:fill="FFFFFF"/>
          <w:lang w:val="en-US" w:eastAsia="zh-CN"/>
        </w:rPr>
      </w:pPr>
      <w:r>
        <w:rPr>
          <w:rFonts w:hint="eastAsia" w:ascii="仿宋_GB2312" w:hAnsi="仿宋_GB2312" w:eastAsia="仿宋_GB2312" w:cs="仿宋_GB2312"/>
          <w:b w:val="0"/>
          <w:bCs w:val="0"/>
          <w:i w:val="0"/>
          <w:caps w:val="0"/>
          <w:color w:val="auto"/>
          <w:spacing w:val="0"/>
          <w:kern w:val="0"/>
          <w:sz w:val="32"/>
          <w:szCs w:val="32"/>
          <w:highlight w:val="none"/>
          <w:shd w:val="clear" w:color="090000" w:fill="FFFFFF"/>
          <w:lang w:val="en-US" w:eastAsia="zh-CN"/>
        </w:rPr>
        <w:t xml:space="preserve">    二层东正房作为传统习俗、老街、老房子、老照片等呈贡历史记忆的展示；天井陈设：石碾、磨、碓、臼、风箱等农作物加工工具等石木构件。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32"/>
          <w:szCs w:val="32"/>
          <w:highlight w:val="none"/>
          <w:shd w:val="clear" w:color="auto" w:fill="auto"/>
          <w:lang w:val="en-US" w:eastAsia="zh-CN"/>
        </w:rPr>
      </w:pPr>
      <w:r>
        <w:rPr>
          <w:rFonts w:hint="eastAsia" w:ascii="仿宋_GB2312" w:hAnsi="仿宋_GB2312" w:eastAsia="仿宋_GB2312" w:cs="仿宋_GB2312"/>
          <w:b w:val="0"/>
          <w:bCs w:val="0"/>
          <w:i w:val="0"/>
          <w:caps w:val="0"/>
          <w:color w:val="auto"/>
          <w:spacing w:val="0"/>
          <w:kern w:val="0"/>
          <w:sz w:val="32"/>
          <w:szCs w:val="32"/>
          <w:highlight w:val="none"/>
          <w:shd w:val="clear" w:color="090000" w:fill="FFFFFF"/>
          <w:lang w:val="en-US" w:eastAsia="zh-CN"/>
        </w:rPr>
        <w:t xml:space="preserve">    为使在民谷博物馆内的传统手工技艺传承人能长久的存活发展下去，使之成为汇聚人气、集展览、演练、展销一体的特色民俗馆。需要政府给予一定的政策扶持和资金支持。例如，免费给传承人使用民俗博物馆演练展示；为传承人给予扶持。</w:t>
      </w:r>
    </w:p>
    <w:p>
      <w:pPr>
        <w:keepNext w:val="0"/>
        <w:keepLines w:val="0"/>
        <w:pageBreakBefore w:val="0"/>
        <w:widowControl w:val="0"/>
        <w:tabs>
          <w:tab w:val="left" w:pos="5295"/>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（六）可乐土主庙（昆华工校旧址）。</w:t>
      </w:r>
      <w:r>
        <w:rPr>
          <w:rFonts w:hint="eastAsia" w:ascii="仿宋_GB2312" w:hAnsi="仿宋_GB2312" w:eastAsia="仿宋_GB2312" w:cs="仿宋_GB2312"/>
          <w:b w:val="0"/>
          <w:bCs w:val="0"/>
          <w:color w:val="auto"/>
          <w:sz w:val="32"/>
          <w:szCs w:val="32"/>
          <w:highlight w:val="none"/>
        </w:rPr>
        <w:t>列入2017年区保文物修缮计划进行维修利用，并结合周边可乐小学老校址和周边空地（3—5亩）进行规划打造；</w:t>
      </w:r>
    </w:p>
    <w:p>
      <w:pPr>
        <w:keepNext w:val="0"/>
        <w:keepLines w:val="0"/>
        <w:pageBreakBefore w:val="0"/>
        <w:widowControl w:val="0"/>
        <w:tabs>
          <w:tab w:val="left" w:pos="5295"/>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（七）乌龙杨氏宅院（孙福熙、沈从文、张兆和曾寓居）。</w:t>
      </w:r>
      <w:r>
        <w:rPr>
          <w:rFonts w:hint="eastAsia" w:ascii="仿宋_GB2312" w:hAnsi="仿宋_GB2312" w:eastAsia="仿宋_GB2312" w:cs="仿宋_GB2312"/>
          <w:b w:val="0"/>
          <w:bCs w:val="0"/>
          <w:color w:val="auto"/>
          <w:sz w:val="32"/>
          <w:szCs w:val="32"/>
          <w:highlight w:val="none"/>
        </w:rPr>
        <w:t>在社区搬迁后，2017至2019年，结合卧龙浦古渔村保护项目纳入保护规划中。</w:t>
      </w:r>
    </w:p>
    <w:p>
      <w:pPr>
        <w:keepNext w:val="0"/>
        <w:keepLines w:val="0"/>
        <w:pageBreakBefore w:val="0"/>
        <w:widowControl w:val="0"/>
        <w:tabs>
          <w:tab w:val="left" w:pos="5295"/>
        </w:tabs>
        <w:kinsoku/>
        <w:wordWrap/>
        <w:overflowPunct/>
        <w:topLinePunct w:val="0"/>
        <w:autoSpaceDE/>
        <w:autoSpaceDN/>
        <w:bidi w:val="0"/>
        <w:adjustRightInd/>
        <w:snapToGrid/>
        <w:spacing w:line="560" w:lineRule="exact"/>
        <w:ind w:firstLine="640"/>
        <w:textAlignment w:val="auto"/>
        <w:rPr>
          <w:rFonts w:ascii="Times New Roman" w:hAnsi="Times New Roman" w:eastAsia="仿宋_GB2312"/>
          <w:b w:val="0"/>
          <w:bCs w:val="0"/>
          <w:sz w:val="32"/>
          <w:szCs w:val="32"/>
        </w:rPr>
      </w:pPr>
      <w:r>
        <w:rPr>
          <w:rFonts w:hint="eastAsia" w:ascii="楷体_GB2312" w:hAnsi="楷体_GB2312" w:eastAsia="楷体_GB2312" w:cs="楷体_GB2312"/>
          <w:b w:val="0"/>
          <w:bCs w:val="0"/>
          <w:color w:val="auto"/>
          <w:sz w:val="32"/>
          <w:szCs w:val="32"/>
          <w:highlight w:val="none"/>
        </w:rPr>
        <w:t>（八）3项托管开发区。</w:t>
      </w:r>
      <w:r>
        <w:rPr>
          <w:rFonts w:hint="eastAsia" w:ascii="仿宋_GB2312" w:hAnsi="仿宋_GB2312" w:eastAsia="仿宋_GB2312" w:cs="仿宋_GB2312"/>
          <w:b w:val="0"/>
          <w:bCs w:val="0"/>
          <w:color w:val="auto"/>
          <w:sz w:val="32"/>
          <w:szCs w:val="32"/>
          <w:highlight w:val="none"/>
        </w:rPr>
        <w:t>由开发区进行规划修缮利用。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感谢您们对我们工作的关心和支持。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联系人及电话：李艳梅      电  话：13108712106</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昆明市呈贡区文体广电旅游局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0" w:firstLineChars="1500"/>
        <w:textAlignment w:val="auto"/>
        <w:rPr>
          <w:rFonts w:hint="eastAsia"/>
          <w:sz w:val="32"/>
          <w:szCs w:val="32"/>
          <w:lang w:val="en-US" w:eastAsia="zh-CN"/>
        </w:rPr>
      </w:pPr>
      <w:r>
        <w:rPr>
          <w:rFonts w:hint="eastAsia" w:ascii="仿宋_GB2312" w:hAnsi="仿宋_GB2312" w:eastAsia="仿宋_GB2312" w:cs="仿宋_GB2312"/>
          <w:b w:val="0"/>
          <w:bCs w:val="0"/>
          <w:sz w:val="32"/>
          <w:szCs w:val="32"/>
          <w:lang w:val="en-US" w:eastAsia="zh-CN"/>
        </w:rPr>
        <w:t>2018年8月19日</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仿宋_GB2312" w:eastAsia="仿宋_GB2312"/>
          <w:sz w:val="32"/>
          <w:szCs w:val="32"/>
          <w:lang w:val="en-US" w:eastAsia="zh-CN"/>
        </w:rPr>
      </w:pPr>
      <w:r>
        <w:rPr>
          <w:rFonts w:hint="eastAsia" w:ascii="仿宋_GB2312" w:hAnsi="仿宋_GB2312" w:eastAsia="仿宋_GB2312" w:cs="仿宋_GB2312"/>
          <w:sz w:val="32"/>
        </w:rPr>
        <mc:AlternateContent>
          <mc:Choice Requires="wps">
            <w:drawing>
              <wp:anchor distT="0" distB="0" distL="114300" distR="114300" simplePos="0" relativeHeight="251659264" behindDoc="0" locked="0" layoutInCell="1" allowOverlap="1">
                <wp:simplePos x="0" y="0"/>
                <wp:positionH relativeFrom="column">
                  <wp:posOffset>-8890</wp:posOffset>
                </wp:positionH>
                <wp:positionV relativeFrom="paragraph">
                  <wp:posOffset>480060</wp:posOffset>
                </wp:positionV>
                <wp:extent cx="5324475" cy="635"/>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53244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7pt;margin-top:37.8pt;height:0.05pt;width:419.25pt;z-index:251659264;mso-width-relative:page;mso-height-relative:page;" filled="f" stroked="t" coordsize="21600,21600" o:gfxdata="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X1CxvXAAAACAEA&#10;AA8AAAAAAAAAAQAgAAAAIgAAAGRycy9kb3ducmV2LnhtbFBLAQIUABQAAAAIAIdO4kC2hIAl4gEA&#10;AKIDAAAOAAAAAAAAAAEAIAAAACYBAABkcnMvZTJvRG9jLnhtbFBLBQYAAAAABgAGAFkBAAB6BQAA&#10;AAA=&#10;">
                <v:fill on="f" focussize="0,0"/>
                <v:stroke color="#000000" joinstyle="round"/>
                <v:imagedata o:title=""/>
                <o:lock v:ext="edit" aspectratio="f"/>
              </v:line>
            </w:pict>
          </mc:Fallback>
        </mc:AlternateContent>
      </w:r>
      <w:r>
        <w:rPr>
          <w:rFonts w:hint="eastAsia" w:ascii="仿宋_GB2312" w:hAnsi="仿宋_GB2312" w:eastAsia="仿宋_GB2312" w:cs="仿宋_GB2312"/>
          <w:sz w:val="32"/>
        </w:rPr>
        <mc:AlternateContent>
          <mc:Choice Requires="wps">
            <w:drawing>
              <wp:anchor distT="0" distB="0" distL="114300" distR="114300" simplePos="0" relativeHeight="251658240" behindDoc="0" locked="0" layoutInCell="1" allowOverlap="1">
                <wp:simplePos x="0" y="0"/>
                <wp:positionH relativeFrom="column">
                  <wp:posOffset>635</wp:posOffset>
                </wp:positionH>
                <wp:positionV relativeFrom="paragraph">
                  <wp:posOffset>41910</wp:posOffset>
                </wp:positionV>
                <wp:extent cx="5314950" cy="9525"/>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5314950" cy="95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05pt;margin-top:3.3pt;height:0.75pt;width:418.5pt;z-index:251658240;mso-width-relative:page;mso-height-relative:page;" filled="f" stroked="t" coordsize="21600,21600" o:gfxdata="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XvvRYtIAAAAEAQAADwAAAAAA&#10;AAABACAAAAAiAAAAZHJzL2Rvd25yZXYueG1sUEsBAhQAFAAAAAgAh07iQI+v5F7gAQAAowMAAA4A&#10;AAAAAAAAAQAgAAAAIQEAAGRycy9lMm9Eb2MueG1sUEsFBgAAAAAGAAYAWQEAAHMFAAAAAA==&#10;">
                <v:fill on="f" focussize="0,0"/>
                <v:stroke color="#000000" joinstyle="round"/>
                <v:imagedata o:title=""/>
                <o:lock v:ext="edit" aspectratio="f"/>
              </v:line>
            </w:pict>
          </mc:Fallback>
        </mc:AlternateContent>
      </w:r>
      <w:r>
        <w:rPr>
          <w:rFonts w:hint="eastAsia" w:ascii="仿宋_GB2312" w:hAnsi="仿宋_GB2312" w:eastAsia="仿宋_GB2312" w:cs="仿宋_GB2312"/>
          <w:sz w:val="32"/>
          <w:szCs w:val="32"/>
          <w:lang w:val="en-US" w:eastAsia="zh-CN"/>
        </w:rPr>
        <w:t>昆明市呈贡区文体广电旅游局办公室   2018年8月19日印</w:t>
      </w:r>
    </w:p>
    <w:p>
      <w:pPr>
        <w:rPr>
          <w:b w:val="0"/>
          <w:bCs w:val="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singleLevel"/>
    <w:tmpl w:val="0000000C"/>
    <w:lvl w:ilvl="0" w:tentative="0">
      <w:start w:val="4"/>
      <w:numFmt w:val="chineseCounting"/>
      <w:suff w:val="nothing"/>
      <w:lvlText w:val="（%1）"/>
      <w:lvlJc w:val="left"/>
    </w:lvl>
  </w:abstractNum>
  <w:abstractNum w:abstractNumId="1">
    <w:nsid w:val="4CA3F888"/>
    <w:multiLevelType w:val="singleLevel"/>
    <w:tmpl w:val="4CA3F888"/>
    <w:lvl w:ilvl="0" w:tentative="0">
      <w:start w:val="1"/>
      <w:numFmt w:val="chineseCounting"/>
      <w:suff w:val="space"/>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8B6CDE"/>
    <w:rsid w:val="0C8D25CE"/>
    <w:rsid w:val="145A3FA6"/>
    <w:rsid w:val="268B6CDE"/>
    <w:rsid w:val="31BD5344"/>
    <w:rsid w:val="4DE93428"/>
    <w:rsid w:val="64541188"/>
    <w:rsid w:val="6D535020"/>
    <w:rsid w:val="704B51E9"/>
    <w:rsid w:val="705929E8"/>
    <w:rsid w:val="7EDE55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Normal (Web)"/>
    <w:basedOn w:val="1"/>
    <w:qFormat/>
    <w:uiPriority w:val="0"/>
    <w:pPr>
      <w:spacing w:before="0" w:beforeLines="0" w:beforeAutospacing="0" w:after="0" w:afterLines="0" w:afterAutospacing="0"/>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2018-08-20T08:21:00Z</dcterms:created>
  <dc:creator>翠玉人生</dc:creator>
  <cp:lastModifiedBy>Administrator</cp:lastModifiedBy>
  <cp:lastPrinted>2018-08-30T07:30:00Z</cp:lastPrinted>
  <dcterms:modified xsi:type="dcterms:W3CDTF">2018-08-31T02:07:19Z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